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7" w:rsidRDefault="00711C67" w:rsidP="00711C67">
      <w:pPr>
        <w:spacing w:after="0" w:line="240" w:lineRule="auto"/>
        <w:ind w:right="-544"/>
        <w:rPr>
          <w:rFonts w:ascii="Bookman Old Style" w:hAnsi="Bookman Old Style" w:cs="Bookman Old Style"/>
          <w:b/>
          <w:spacing w:val="20"/>
          <w:sz w:val="28"/>
          <w:szCs w:val="28"/>
        </w:rPr>
      </w:pPr>
    </w:p>
    <w:p w:rsidR="00711C67" w:rsidRDefault="00711C67" w:rsidP="00711C67">
      <w:pPr>
        <w:pStyle w:val="2"/>
        <w:tabs>
          <w:tab w:val="left" w:pos="0"/>
          <w:tab w:val="left" w:pos="630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C67" w:rsidRDefault="00711C67" w:rsidP="00711C67">
      <w:pPr>
        <w:pStyle w:val="2"/>
        <w:tabs>
          <w:tab w:val="left" w:pos="0"/>
          <w:tab w:val="left" w:pos="630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C67" w:rsidRDefault="00711C67" w:rsidP="00711C67">
      <w:pPr>
        <w:pStyle w:val="2"/>
        <w:tabs>
          <w:tab w:val="left" w:pos="0"/>
          <w:tab w:val="left" w:pos="630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Код ОКПО </w:t>
      </w:r>
    </w:p>
    <w:p w:rsidR="00711C67" w:rsidRDefault="00711C67" w:rsidP="00711C67">
      <w:pPr>
        <w:tabs>
          <w:tab w:val="left" w:pos="6300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</w:rPr>
      </w:pPr>
    </w:p>
    <w:p w:rsidR="00711C67" w:rsidRDefault="00711C67" w:rsidP="00711C67">
      <w:pPr>
        <w:pStyle w:val="2"/>
        <w:tabs>
          <w:tab w:val="left" w:pos="0"/>
          <w:tab w:val="left" w:pos="630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711C67" w:rsidRDefault="00711C67" w:rsidP="00711C67">
      <w:pPr>
        <w:tabs>
          <w:tab w:val="left" w:pos="6300"/>
        </w:tabs>
        <w:spacing w:after="120" w:line="240" w:lineRule="auto"/>
        <w:ind w:right="-1"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 ЗАО «</w:t>
      </w:r>
      <w:r w:rsidR="00C92D7A">
        <w:rPr>
          <w:rFonts w:ascii="Times New Roman" w:hAnsi="Times New Roman"/>
          <w:b/>
          <w:sz w:val="24"/>
          <w:szCs w:val="24"/>
        </w:rPr>
        <w:t>ХХХ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11C67" w:rsidRDefault="00711C67" w:rsidP="00711C67">
      <w:pPr>
        <w:tabs>
          <w:tab w:val="left" w:pos="6300"/>
        </w:tabs>
        <w:spacing w:after="120" w:line="240" w:lineRule="auto"/>
        <w:ind w:right="-799"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____________/ </w:t>
      </w:r>
      <w:r w:rsidR="00C92D7A">
        <w:rPr>
          <w:rFonts w:ascii="Times New Roman" w:hAnsi="Times New Roman"/>
          <w:b/>
          <w:sz w:val="24"/>
          <w:szCs w:val="24"/>
        </w:rPr>
        <w:t>ХХХ</w:t>
      </w:r>
      <w:r>
        <w:rPr>
          <w:rFonts w:ascii="Times New Roman" w:hAnsi="Times New Roman"/>
          <w:b/>
          <w:sz w:val="24"/>
          <w:szCs w:val="24"/>
        </w:rPr>
        <w:t>./</w:t>
      </w:r>
    </w:p>
    <w:p w:rsidR="00711C67" w:rsidRDefault="00C92D7A" w:rsidP="00711C67">
      <w:pPr>
        <w:tabs>
          <w:tab w:val="left" w:pos="6300"/>
        </w:tabs>
        <w:spacing w:after="120" w:line="240" w:lineRule="auto"/>
        <w:ind w:right="-799"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«___»__________________201</w:t>
      </w:r>
      <w:r w:rsidR="00711C67">
        <w:rPr>
          <w:rFonts w:ascii="Times New Roman" w:hAnsi="Times New Roman"/>
          <w:b/>
          <w:sz w:val="24"/>
          <w:szCs w:val="24"/>
        </w:rPr>
        <w:t>г.</w:t>
      </w:r>
    </w:p>
    <w:p w:rsidR="00711C67" w:rsidRDefault="00711C67" w:rsidP="00711C67">
      <w:pPr>
        <w:tabs>
          <w:tab w:val="left" w:pos="6300"/>
        </w:tabs>
        <w:spacing w:after="12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М.П.</w:t>
      </w:r>
    </w:p>
    <w:p w:rsidR="00711C67" w:rsidRDefault="00711C67" w:rsidP="00711C67">
      <w:pPr>
        <w:pStyle w:val="TimesNewRoman"/>
        <w:rPr>
          <w:rFonts w:ascii="Bookman Old Style" w:hAnsi="Bookman Old Style" w:cs="Bookman Old Style"/>
          <w:sz w:val="24"/>
          <w:szCs w:val="24"/>
        </w:rPr>
      </w:pPr>
    </w:p>
    <w:p w:rsidR="00711C67" w:rsidRDefault="00711C67" w:rsidP="00711C67">
      <w:pPr>
        <w:pStyle w:val="TimesNewRoman"/>
        <w:rPr>
          <w:rFonts w:ascii="Bookman Old Style" w:hAnsi="Bookman Old Style" w:cs="Bookman Old Style"/>
          <w:sz w:val="24"/>
          <w:szCs w:val="24"/>
        </w:rPr>
      </w:pPr>
    </w:p>
    <w:p w:rsidR="00711C67" w:rsidRPr="00B972FF" w:rsidRDefault="00711C67" w:rsidP="00711C67">
      <w:pPr>
        <w:tabs>
          <w:tab w:val="left" w:pos="8222"/>
        </w:tabs>
        <w:spacing w:after="240" w:line="240" w:lineRule="auto"/>
        <w:jc w:val="center"/>
        <w:rPr>
          <w:rFonts w:ascii="Times New Roman" w:hAnsi="Times New Roman"/>
          <w:sz w:val="32"/>
        </w:rPr>
      </w:pPr>
      <w:r w:rsidRPr="00B972FF">
        <w:rPr>
          <w:rFonts w:ascii="Times New Roman" w:hAnsi="Times New Roman"/>
          <w:bCs/>
          <w:iCs/>
          <w:sz w:val="108"/>
          <w:szCs w:val="108"/>
        </w:rPr>
        <w:t>ПРОЕКТ</w:t>
      </w:r>
    </w:p>
    <w:p w:rsidR="00711C67" w:rsidRPr="00B972FF" w:rsidRDefault="00711C67" w:rsidP="00711C67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sz w:val="32"/>
        </w:rPr>
      </w:pPr>
      <w:r w:rsidRPr="00B972FF">
        <w:rPr>
          <w:rFonts w:ascii="Times New Roman" w:hAnsi="Times New Roman"/>
          <w:sz w:val="32"/>
        </w:rPr>
        <w:t xml:space="preserve">НОРМАТИВОВ  ПРЕДЕЛЬНО-ДОПУСТИМЫХ ВЫБРОСОВ ЗАГРЯЗНЯЮЩИХ ВЕЩЕСТВ В АТМОСФЕРУ (ПДВ) </w:t>
      </w:r>
    </w:p>
    <w:p w:rsidR="00711C67" w:rsidRDefault="00711C67" w:rsidP="00711C67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/>
          <w:sz w:val="32"/>
        </w:rPr>
        <w:t xml:space="preserve">для    </w:t>
      </w:r>
    </w:p>
    <w:p w:rsidR="00711C67" w:rsidRDefault="00711C67" w:rsidP="00711C6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закрытого акционерного общества «</w:t>
      </w:r>
      <w:r w:rsidR="00C92D7A">
        <w:rPr>
          <w:rFonts w:ascii="Times New Roman" w:hAnsi="Times New Roman" w:cs="Times New Roman"/>
          <w:b/>
          <w:iCs/>
          <w:sz w:val="36"/>
          <w:szCs w:val="36"/>
        </w:rPr>
        <w:t>ХХХХ</w:t>
      </w:r>
      <w:r>
        <w:rPr>
          <w:rFonts w:ascii="Times New Roman" w:hAnsi="Times New Roman" w:cs="Times New Roman"/>
          <w:b/>
          <w:iCs/>
          <w:sz w:val="36"/>
          <w:szCs w:val="36"/>
        </w:rPr>
        <w:t>»</w:t>
      </w:r>
    </w:p>
    <w:p w:rsidR="00711C67" w:rsidRDefault="00711C67" w:rsidP="00711C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адресу:</w:t>
      </w:r>
    </w:p>
    <w:p w:rsidR="00711C67" w:rsidRDefault="00C92D7A" w:rsidP="00711C67">
      <w:pPr>
        <w:ind w:firstLine="567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ХХХХХХ</w:t>
      </w:r>
    </w:p>
    <w:p w:rsidR="00711C67" w:rsidRDefault="00711C67" w:rsidP="00711C67">
      <w:pPr>
        <w:pStyle w:val="4"/>
        <w:spacing w:before="0" w:after="0"/>
        <w:jc w:val="center"/>
        <w:rPr>
          <w:bCs w:val="0"/>
          <w:sz w:val="32"/>
          <w:szCs w:val="32"/>
        </w:rPr>
      </w:pPr>
    </w:p>
    <w:p w:rsidR="00711C67" w:rsidRDefault="00711C67" w:rsidP="00711C67">
      <w:pPr>
        <w:pStyle w:val="21"/>
        <w:widowControl w:val="0"/>
        <w:autoSpaceDE w:val="0"/>
      </w:pPr>
    </w:p>
    <w:p w:rsidR="00711C67" w:rsidRDefault="00711C67" w:rsidP="00711C67">
      <w:pPr>
        <w:pStyle w:val="21"/>
        <w:widowControl w:val="0"/>
        <w:autoSpaceDE w:val="0"/>
      </w:pPr>
    </w:p>
    <w:p w:rsidR="00711C67" w:rsidRDefault="00711C67" w:rsidP="00711C67">
      <w:pPr>
        <w:pStyle w:val="21"/>
        <w:widowControl w:val="0"/>
        <w:autoSpaceDE w:val="0"/>
      </w:pPr>
    </w:p>
    <w:p w:rsidR="00711C67" w:rsidRDefault="00711C67" w:rsidP="00711C67">
      <w:pPr>
        <w:pStyle w:val="21"/>
        <w:widowControl w:val="0"/>
        <w:autoSpaceDE w:val="0"/>
      </w:pPr>
    </w:p>
    <w:p w:rsidR="00711C67" w:rsidRDefault="00711C67" w:rsidP="00C92D7A">
      <w:pPr>
        <w:pStyle w:val="21"/>
        <w:widowControl w:val="0"/>
        <w:autoSpaceDE w:val="0"/>
        <w:jc w:val="left"/>
        <w:rPr>
          <w:sz w:val="15"/>
        </w:rPr>
      </w:pPr>
    </w:p>
    <w:p w:rsidR="00711C67" w:rsidRDefault="00711C67" w:rsidP="00711C67">
      <w:pPr>
        <w:tabs>
          <w:tab w:val="left" w:pos="8222"/>
        </w:tabs>
        <w:jc w:val="both"/>
        <w:rPr>
          <w:sz w:val="15"/>
        </w:rPr>
      </w:pPr>
    </w:p>
    <w:p w:rsidR="00711C67" w:rsidRDefault="00711C67" w:rsidP="00711C67">
      <w:pPr>
        <w:tabs>
          <w:tab w:val="left" w:pos="8222"/>
        </w:tabs>
        <w:jc w:val="both"/>
        <w:rPr>
          <w:sz w:val="32"/>
        </w:rPr>
      </w:pPr>
    </w:p>
    <w:p w:rsidR="00711C67" w:rsidRDefault="00711C67" w:rsidP="00711C67">
      <w:pPr>
        <w:tabs>
          <w:tab w:val="left" w:pos="8222"/>
        </w:tabs>
        <w:jc w:val="both"/>
        <w:rPr>
          <w:sz w:val="15"/>
        </w:rPr>
      </w:pPr>
    </w:p>
    <w:p w:rsidR="00711C67" w:rsidRDefault="00711C67" w:rsidP="00711C67">
      <w:pPr>
        <w:tabs>
          <w:tab w:val="left" w:pos="8222"/>
        </w:tabs>
        <w:spacing w:after="0" w:line="24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САНКТ-ПЕТЕРБУРГ</w:t>
      </w:r>
    </w:p>
    <w:p w:rsidR="00711C67" w:rsidRDefault="00711C67" w:rsidP="00711C67">
      <w:pPr>
        <w:tabs>
          <w:tab w:val="left" w:pos="8222"/>
        </w:tabs>
        <w:spacing w:after="0" w:line="240" w:lineRule="auto"/>
        <w:jc w:val="center"/>
      </w:pPr>
      <w:r>
        <w:rPr>
          <w:rFonts w:ascii="Bookman Old Style" w:hAnsi="Bookman Old Style" w:cs="Bookman Old Style"/>
          <w:b/>
        </w:rPr>
        <w:t>201 г.</w:t>
      </w:r>
    </w:p>
    <w:p w:rsidR="00711C67" w:rsidRDefault="00711C67" w:rsidP="00711C67"/>
    <w:p w:rsidR="00C92D7A" w:rsidRDefault="00C92D7A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1C67" w:rsidRDefault="00711C67" w:rsidP="00711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РЕФЕРАТ</w:t>
      </w:r>
    </w:p>
    <w:p w:rsidR="00711C67" w:rsidRPr="00F20458" w:rsidRDefault="00711C67" w:rsidP="00711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Проект нормативов предельно-допустимых выбросов (ПДВ) загрязняющих веществ в атмосферу разработан для ЗАО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 и содержит обоснования и предложения по установлению нормативов предельно-допустимых выбросов (ПДВ) загрязняющих веществ на  период  2014 – 2018 гг.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Проект выполнен в следующем объеме: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систематизированы общие сведения о предприятии;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рассмотрены технологические процессы и технологическое оборудование предприятия с точки зрения выбросов в атмосферу;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проведен анализ результатов инвентаризации аккредитованных лабораторий.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проведены расчеты рассеивания  загрязняющих веще</w:t>
      </w:r>
      <w:proofErr w:type="gramStart"/>
      <w:r w:rsidRPr="00F20458">
        <w:rPr>
          <w:rFonts w:ascii="Times New Roman" w:hAnsi="Times New Roman"/>
          <w:sz w:val="24"/>
          <w:szCs w:val="24"/>
        </w:rPr>
        <w:t>ств  в  пр</w:t>
      </w:r>
      <w:proofErr w:type="gramEnd"/>
      <w:r w:rsidRPr="00F20458">
        <w:rPr>
          <w:rFonts w:ascii="Times New Roman" w:hAnsi="Times New Roman"/>
          <w:sz w:val="24"/>
          <w:szCs w:val="24"/>
        </w:rPr>
        <w:t>иземном слое атмосферы;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выполнен анализ результатов расчета;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определены источники выбросов и загрязняющие вещества, подлежащие нормированию;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разработаны нормативы выбросов загрязняющих веществ в атмосферу;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проведен расчет категории предприятия по воздействию выбросов учреждения  на атмосферный воздух и определена необходимость выполнения мероприятий по снижению выбросов в период неблагоприятных метеоусловий (НМУ);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 xml:space="preserve">разработан план-график контроля соблюдения установленных нормативов ПДВ на источниках выбросов. 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 xml:space="preserve">Предприятие находится по адресу </w:t>
      </w:r>
      <w:r w:rsidR="00D83A5A">
        <w:rPr>
          <w:rFonts w:ascii="Times New Roman" w:hAnsi="Times New Roman"/>
          <w:sz w:val="24"/>
          <w:szCs w:val="24"/>
        </w:rPr>
        <w:t>ХХХ</w:t>
      </w:r>
      <w:proofErr w:type="gramStart"/>
      <w:r w:rsidR="00D83A5A">
        <w:rPr>
          <w:rFonts w:ascii="Times New Roman" w:hAnsi="Times New Roman"/>
          <w:sz w:val="24"/>
          <w:szCs w:val="24"/>
        </w:rPr>
        <w:t>Х</w:t>
      </w:r>
      <w:r w:rsidRPr="00F20458">
        <w:rPr>
          <w:rFonts w:ascii="Times New Roman" w:hAnsi="Times New Roman"/>
          <w:sz w:val="24"/>
          <w:szCs w:val="24"/>
        </w:rPr>
        <w:t>(</w:t>
      </w:r>
      <w:proofErr w:type="gramEnd"/>
      <w:r w:rsidRPr="00F20458">
        <w:rPr>
          <w:rFonts w:ascii="Times New Roman" w:hAnsi="Times New Roman"/>
          <w:sz w:val="24"/>
          <w:szCs w:val="24"/>
        </w:rPr>
        <w:t xml:space="preserve"> Приложение 2).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 xml:space="preserve">На балансе предприятия не числится автотранспорта, учет стороннего автотранспорта осуществляется предприятием-арендодателем согласно  дополнительному соглашению с ОАО « Завод 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</w:t>
      </w:r>
      <w:proofErr w:type="gramStart"/>
      <w:r w:rsidRPr="00F2045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На территории ЗАО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 расположены следующие структурные подразделения: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Производственный участок.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Склад.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Офисные помещения.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ЗАО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 входит в санитарно-защитную зону завода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», для которого составлен проект СЗЗ.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В процессе инвентаризации на площадке предприятия установлен 1 организованный источник выбросов.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От организованного источника 0801 в атмосферный воздух выделяются : олово окси</w:t>
      </w:r>
      <w:proofErr w:type="gramStart"/>
      <w:r w:rsidRPr="00F20458">
        <w:rPr>
          <w:rFonts w:ascii="Times New Roman" w:hAnsi="Times New Roman"/>
          <w:sz w:val="24"/>
          <w:szCs w:val="24"/>
        </w:rPr>
        <w:t>д(</w:t>
      </w:r>
      <w:proofErr w:type="gramEnd"/>
      <w:r w:rsidRPr="00F2045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20458">
        <w:rPr>
          <w:rFonts w:ascii="Times New Roman" w:hAnsi="Times New Roman"/>
          <w:sz w:val="24"/>
          <w:szCs w:val="24"/>
        </w:rPr>
        <w:t>Sn</w:t>
      </w:r>
      <w:proofErr w:type="spellEnd"/>
      <w:r w:rsidRPr="00F20458">
        <w:rPr>
          <w:rFonts w:ascii="Times New Roman" w:hAnsi="Times New Roman"/>
          <w:sz w:val="24"/>
          <w:szCs w:val="24"/>
        </w:rPr>
        <w:t xml:space="preserve">) , свинец и его неорганические соединения (по </w:t>
      </w:r>
      <w:proofErr w:type="spellStart"/>
      <w:r w:rsidRPr="00F20458">
        <w:rPr>
          <w:rFonts w:ascii="Times New Roman" w:hAnsi="Times New Roman"/>
          <w:sz w:val="24"/>
          <w:szCs w:val="24"/>
        </w:rPr>
        <w:t>Pb</w:t>
      </w:r>
      <w:proofErr w:type="spellEnd"/>
      <w:r w:rsidRPr="00F20458">
        <w:rPr>
          <w:rFonts w:ascii="Times New Roman" w:hAnsi="Times New Roman"/>
          <w:sz w:val="24"/>
          <w:szCs w:val="24"/>
        </w:rPr>
        <w:t>).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lastRenderedPageBreak/>
        <w:t xml:space="preserve">От источника предприятия  в атмосферный воздух </w:t>
      </w:r>
      <w:r w:rsidRPr="00CE5F47">
        <w:rPr>
          <w:rFonts w:ascii="Times New Roman" w:hAnsi="Times New Roman"/>
          <w:sz w:val="24"/>
          <w:szCs w:val="24"/>
        </w:rPr>
        <w:t>поступает 0,0023620т/год загрязняющих веществ (твердых 0,0023620т/год,  жидких/газообразных 0т/год).</w:t>
      </w:r>
      <w:r w:rsidRPr="00F20458">
        <w:rPr>
          <w:rFonts w:ascii="Times New Roman" w:hAnsi="Times New Roman"/>
          <w:sz w:val="24"/>
          <w:szCs w:val="24"/>
        </w:rPr>
        <w:t xml:space="preserve"> 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Расчёты рассеивания загрязняющих веществ в атмосфере проводились на ЭВМ по унифицированной программе УПРЗА «Эколог» (версия 3.0) для тёплого периода года по 2 вариантам: с учетом фона и без учета фона.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Нормирование выбросов</w:t>
      </w:r>
      <w:r>
        <w:rPr>
          <w:rFonts w:ascii="Times New Roman" w:hAnsi="Times New Roman"/>
          <w:sz w:val="24"/>
          <w:szCs w:val="24"/>
        </w:rPr>
        <w:t xml:space="preserve"> загрязняющих  веществ </w:t>
      </w:r>
      <w:r w:rsidRPr="00F20458">
        <w:rPr>
          <w:rFonts w:ascii="Times New Roman" w:hAnsi="Times New Roman"/>
          <w:sz w:val="24"/>
          <w:szCs w:val="24"/>
        </w:rPr>
        <w:t>выполнено: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в непосредственной близости от жилых домов;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Анализ результатов расчетов рассеивания загрязняющих веществ от источника ЗАО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  показал, что максимальные приземные концентрации всех веществ с учетом фоновых концентраций в расчетных точках соответствуют критериям качества атмосферного воздуха.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Анализ результатов определения источников выбросов и загрязняющих веществ, разрешенных к выбросу в атмосферный воздух, показал, что нормированию подлежат все вещества, выбрасываемые источником учреждения.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На основании вышесказанного, для веществ, подлежащих нормированию, выбрасываемых источником ЗАО «</w:t>
      </w:r>
      <w:r w:rsidR="00D83A5A">
        <w:rPr>
          <w:rFonts w:ascii="Times New Roman" w:hAnsi="Times New Roman"/>
          <w:sz w:val="24"/>
          <w:szCs w:val="24"/>
        </w:rPr>
        <w:t>ХХХХ</w:t>
      </w:r>
      <w:r w:rsidRPr="00F20458">
        <w:rPr>
          <w:rFonts w:ascii="Times New Roman" w:hAnsi="Times New Roman"/>
          <w:sz w:val="24"/>
          <w:szCs w:val="24"/>
        </w:rPr>
        <w:t>», на период до 201г  предлагается норматив ПДВ на уровне фактических выбросов.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F20458">
        <w:rPr>
          <w:rFonts w:ascii="Times New Roman" w:hAnsi="Times New Roman"/>
          <w:sz w:val="24"/>
          <w:szCs w:val="24"/>
        </w:rPr>
        <w:t>Разработан план-график контроля соблюдения установленных нормативов ПДВ на предприятии исходя из категории «источник выбросов - загрязняющее вещество», предусматривающий контроль непосредственно на источниках выбросов.</w:t>
      </w:r>
    </w:p>
    <w:p w:rsidR="00711C67" w:rsidRPr="00F20458" w:rsidRDefault="00711C67" w:rsidP="00711C67">
      <w:pPr>
        <w:rPr>
          <w:rFonts w:ascii="Times New Roman" w:hAnsi="Times New Roman"/>
          <w:sz w:val="24"/>
          <w:szCs w:val="24"/>
        </w:rPr>
      </w:pPr>
      <w:r w:rsidRPr="00EF259C">
        <w:rPr>
          <w:rFonts w:ascii="Times New Roman" w:hAnsi="Times New Roman"/>
          <w:sz w:val="24"/>
          <w:szCs w:val="24"/>
        </w:rPr>
        <w:t xml:space="preserve">Согласно расчетам установлено, что предприятие относится к 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F259C">
        <w:rPr>
          <w:rFonts w:ascii="Times New Roman" w:hAnsi="Times New Roman"/>
          <w:sz w:val="24"/>
          <w:szCs w:val="24"/>
        </w:rPr>
        <w:t>категории по воздействию его выбросов на атмосферный воздух и снижения выбросов в периоды НМУ не требует.</w:t>
      </w:r>
    </w:p>
    <w:p w:rsidR="00711C67" w:rsidRDefault="00711C67">
      <w:p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11C67" w:rsidRDefault="00711C67" w:rsidP="00711C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разработчике и список исполнителей…………………………………………......2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Реферат……………………………………………………………………………………………3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Содержание………………………………………………………………………………………5</w:t>
      </w:r>
    </w:p>
    <w:p w:rsidR="00711C67" w:rsidRPr="00BA65A5" w:rsidRDefault="00711C67" w:rsidP="00711C67">
      <w:pPr>
        <w:rPr>
          <w:rFonts w:ascii="Times New Roman" w:hAnsi="Times New Roman"/>
          <w:sz w:val="24"/>
        </w:rPr>
      </w:pPr>
      <w:r w:rsidRPr="00BA65A5">
        <w:rPr>
          <w:rFonts w:ascii="Times New Roman" w:hAnsi="Times New Roman"/>
          <w:sz w:val="24"/>
        </w:rPr>
        <w:t>1. Общие сведения о хозяйствующем субъекте</w:t>
      </w:r>
      <w:r>
        <w:rPr>
          <w:rFonts w:ascii="Times New Roman" w:hAnsi="Times New Roman"/>
          <w:sz w:val="24"/>
        </w:rPr>
        <w:t>………………………………………………..7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 w:rsidRPr="00654CAF">
        <w:rPr>
          <w:rFonts w:ascii="Times New Roman" w:hAnsi="Times New Roman"/>
          <w:sz w:val="24"/>
          <w:szCs w:val="24"/>
        </w:rPr>
        <w:t>2. Характеристика хозяйствующего субъекта как источника загрязнения атмосферного воздуха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……………………………………………………………………………………………8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Краткая характеристика технологии производства и технологического оборудования..................................................................................................................................8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Перечень загрязняющих веществ, выбрасываемых в атмосферу………………………..9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Перечень загрязняющих веществ, подлежащих государственному учету и нормированию……………………………………………………………………………………9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Перечень источников и загрязняющих веществ, не подлежащих государственному учету и нормированию…………………………………………………………………………12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Параметры выбросов загрязняющих веществ в атмосферный воздух…………………13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 w:rsidRPr="00B4677A">
        <w:rPr>
          <w:rFonts w:ascii="Times New Roman" w:hAnsi="Times New Roman"/>
          <w:sz w:val="24"/>
          <w:szCs w:val="24"/>
        </w:rPr>
        <w:t>3. Расчеты рассеивания выбросов в атмосферном воздухе и пре</w:t>
      </w:r>
      <w:r>
        <w:rPr>
          <w:rFonts w:ascii="Times New Roman" w:hAnsi="Times New Roman"/>
          <w:sz w:val="24"/>
          <w:szCs w:val="24"/>
        </w:rPr>
        <w:t>д</w:t>
      </w:r>
      <w:r w:rsidRPr="00B4677A">
        <w:rPr>
          <w:rFonts w:ascii="Times New Roman" w:hAnsi="Times New Roman"/>
          <w:sz w:val="24"/>
          <w:szCs w:val="24"/>
        </w:rPr>
        <w:t>ложения по нормативам ПДВ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……………………………………………………………………………………………...15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Предварительная оценка влияния выбросов вредных веществ источниками хозяйствующего субъекта на загрязнение приземного слоя воздуха……………………….15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Детальные расчеты загрязнения приземного слоя воздуха……………………………..18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Мероприятия по снижению негативного воздействия выбросов предприятия на атмосферный воздух и оценка их достаточности…………………………………………….19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Расчеты загрязнения атмосферы на перспективу………………………………………..19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Предложения по нормативам выбросов загрязняющих веществ в атмосферу………..19</w:t>
      </w:r>
    </w:p>
    <w:p w:rsidR="00711C67" w:rsidRPr="00005C93" w:rsidRDefault="00711C67" w:rsidP="00711C67">
      <w:pPr>
        <w:rPr>
          <w:rFonts w:ascii="Times New Roman" w:hAnsi="Times New Roman"/>
          <w:sz w:val="24"/>
          <w:szCs w:val="24"/>
        </w:rPr>
      </w:pPr>
      <w:r w:rsidRPr="00005C9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5C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C93">
        <w:rPr>
          <w:rFonts w:ascii="Times New Roman" w:hAnsi="Times New Roman"/>
          <w:sz w:val="24"/>
          <w:szCs w:val="24"/>
        </w:rPr>
        <w:t xml:space="preserve"> соблюдением установленных нормативов выбросов на предприятии</w:t>
      </w:r>
      <w:r>
        <w:rPr>
          <w:rFonts w:ascii="Times New Roman" w:hAnsi="Times New Roman"/>
          <w:sz w:val="24"/>
          <w:szCs w:val="24"/>
        </w:rPr>
        <w:t>…….21</w:t>
      </w:r>
    </w:p>
    <w:p w:rsidR="00711C67" w:rsidRDefault="00711C67" w:rsidP="00711C67">
      <w:pPr>
        <w:rPr>
          <w:rFonts w:ascii="Times New Roman" w:hAnsi="Times New Roman"/>
          <w:sz w:val="24"/>
          <w:szCs w:val="24"/>
        </w:rPr>
      </w:pPr>
      <w:r w:rsidRPr="00DD576E">
        <w:rPr>
          <w:rFonts w:ascii="Times New Roman" w:hAnsi="Times New Roman"/>
          <w:sz w:val="24"/>
          <w:szCs w:val="24"/>
        </w:rPr>
        <w:t>5. Мероприятия по регулированию выбросов при неблагоприятных метеорологических условиях (НМУ)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………………………………………………………………………………...25</w:t>
      </w:r>
    </w:p>
    <w:p w:rsidR="00711C67" w:rsidRPr="00DD576E" w:rsidRDefault="00711C67" w:rsidP="00711C67">
      <w:pPr>
        <w:rPr>
          <w:rFonts w:ascii="Times New Roman" w:hAnsi="Times New Roman"/>
          <w:sz w:val="24"/>
          <w:szCs w:val="24"/>
        </w:rPr>
      </w:pPr>
      <w:r w:rsidRPr="006A3809">
        <w:rPr>
          <w:rFonts w:ascii="Times New Roman" w:hAnsi="Times New Roman"/>
          <w:sz w:val="24"/>
          <w:szCs w:val="24"/>
        </w:rPr>
        <w:t>6. Определение категории предприятия по воздействию его выбросов на атмосферный воздух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……………………………………………………………………………………………27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использованных источников………………………………………………………….30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 w:rsidRPr="00A6766E">
        <w:rPr>
          <w:rFonts w:ascii="Times New Roman" w:hAnsi="Times New Roman"/>
          <w:sz w:val="24"/>
        </w:rPr>
        <w:t>Приложения</w:t>
      </w:r>
      <w:r>
        <w:rPr>
          <w:rFonts w:ascii="Times New Roman" w:hAnsi="Times New Roman"/>
          <w:sz w:val="24"/>
        </w:rPr>
        <w:t>: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 w:rsidRPr="00CB32F7">
        <w:rPr>
          <w:rFonts w:ascii="Times New Roman" w:hAnsi="Times New Roman"/>
          <w:sz w:val="24"/>
        </w:rPr>
        <w:lastRenderedPageBreak/>
        <w:t>Приложение 1 Ситуационный план района расположения предприятия</w:t>
      </w:r>
      <w:r>
        <w:rPr>
          <w:rFonts w:ascii="Times New Roman" w:hAnsi="Times New Roman"/>
          <w:sz w:val="24"/>
        </w:rPr>
        <w:t xml:space="preserve"> с </w:t>
      </w:r>
      <w:proofErr w:type="gramStart"/>
      <w:r>
        <w:rPr>
          <w:rFonts w:ascii="Times New Roman" w:hAnsi="Times New Roman"/>
          <w:sz w:val="24"/>
        </w:rPr>
        <w:t>нанесенными</w:t>
      </w:r>
      <w:proofErr w:type="gramEnd"/>
      <w:r>
        <w:rPr>
          <w:rFonts w:ascii="Times New Roman" w:hAnsi="Times New Roman"/>
          <w:sz w:val="24"/>
        </w:rPr>
        <w:t xml:space="preserve"> источником загрязняющих веществ………………………………………………………….30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 </w:t>
      </w:r>
      <w:r w:rsidRPr="00BB48FB">
        <w:rPr>
          <w:rFonts w:ascii="Times New Roman" w:hAnsi="Times New Roman"/>
          <w:sz w:val="24"/>
        </w:rPr>
        <w:t>Договор субаренды нежилых помещений</w:t>
      </w:r>
      <w:r>
        <w:rPr>
          <w:rFonts w:ascii="Times New Roman" w:hAnsi="Times New Roman"/>
          <w:sz w:val="24"/>
        </w:rPr>
        <w:t>………………………………….60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 Договор на въезд автотранспорта……………………………………………66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 w:rsidRPr="00CB32F7">
        <w:rPr>
          <w:rFonts w:ascii="Times New Roman" w:hAnsi="Times New Roman"/>
          <w:sz w:val="24"/>
        </w:rPr>
        <w:t>Приложение 4 Исходные данные предприятия</w:t>
      </w:r>
      <w:r>
        <w:rPr>
          <w:rFonts w:ascii="Times New Roman" w:hAnsi="Times New Roman"/>
          <w:sz w:val="24"/>
        </w:rPr>
        <w:t>………………………………………………69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 Информация о фильтре……………………………………………………….74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 Отчёт по инвентаризации выбросов вредных (загрязняющих) веществ в атмосферный воздух и их источников ……………………………………………………….76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7 Климатические характеристики и фоновые концентрации ………………103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8 Координаты привязки городской системы координат…………………….106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9 </w:t>
      </w:r>
      <w:r w:rsidRPr="00CB32F7">
        <w:rPr>
          <w:rFonts w:ascii="Times New Roman" w:hAnsi="Times New Roman"/>
          <w:sz w:val="24"/>
        </w:rPr>
        <w:t>Результаты расчета рассеивания загрязнения атмосферы</w:t>
      </w:r>
      <w:r>
        <w:rPr>
          <w:rFonts w:ascii="Times New Roman" w:hAnsi="Times New Roman"/>
          <w:sz w:val="24"/>
        </w:rPr>
        <w:t xml:space="preserve"> с учётом  и без учёта фона……………………………………………………………………………………...108</w:t>
      </w:r>
    </w:p>
    <w:p w:rsidR="00711C67" w:rsidRDefault="00711C67" w:rsidP="00711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10 Документы на СЗЗ завода «</w:t>
      </w:r>
      <w:r w:rsidR="00D83A5A">
        <w:rPr>
          <w:rFonts w:ascii="Times New Roman" w:hAnsi="Times New Roman"/>
          <w:sz w:val="24"/>
        </w:rPr>
        <w:t>ХХХХ</w:t>
      </w:r>
      <w:r>
        <w:rPr>
          <w:rFonts w:ascii="Times New Roman" w:hAnsi="Times New Roman"/>
          <w:sz w:val="24"/>
        </w:rPr>
        <w:t>»……………</w:t>
      </w:r>
    </w:p>
    <w:p w:rsidR="00711C67" w:rsidRDefault="00711C67">
      <w:p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11C67" w:rsidRPr="00903464" w:rsidRDefault="00711C67" w:rsidP="00711C67">
      <w:pPr>
        <w:pageBreakBefore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. </w:t>
      </w:r>
      <w:r w:rsidRPr="009034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предприятии</w:t>
      </w: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Основной профиль хозяйственной деятельности ЗАО «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>» - переплавка свинца и олова.</w:t>
      </w:r>
    </w:p>
    <w:p w:rsidR="00FC48AC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 </w:t>
      </w:r>
    </w:p>
    <w:p w:rsidR="00FC48AC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Почтовый адрес предприятия:</w:t>
      </w:r>
    </w:p>
    <w:p w:rsidR="00711C67" w:rsidRDefault="00711C67" w:rsidP="00711C67">
      <w:pPr>
        <w:pStyle w:val="a3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711C67" w:rsidRDefault="00711C67" w:rsidP="00711C67">
      <w:pPr>
        <w:pStyle w:val="ConsPlusNonformat"/>
        <w:widowControl/>
      </w:pPr>
      <w:r w:rsidRPr="008B724F">
        <w:rPr>
          <w:rFonts w:ascii="Times New Roman" w:eastAsiaTheme="minorHAnsi" w:hAnsi="Times New Roman" w:cs="Times New Roman"/>
          <w:sz w:val="24"/>
          <w:szCs w:val="24"/>
        </w:rPr>
        <w:t>Телефон</w:t>
      </w:r>
      <w:proofErr w:type="gramStart"/>
      <w:r w:rsidRPr="008B724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t>:</w:t>
      </w:r>
      <w:proofErr w:type="gramEnd"/>
      <w:r>
        <w:t xml:space="preserve"> </w:t>
      </w:r>
    </w:p>
    <w:p w:rsidR="00711C67" w:rsidRDefault="00711C67" w:rsidP="00711C67">
      <w:pPr>
        <w:pStyle w:val="a3"/>
      </w:pPr>
      <w:r w:rsidRPr="008B724F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t xml:space="preserve">: </w:t>
      </w:r>
      <w:r>
        <w:rPr>
          <w:rFonts w:cs="Times New Roman"/>
        </w:rPr>
        <w:t xml:space="preserve"> </w:t>
      </w: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5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7"/>
        <w:gridCol w:w="6128"/>
      </w:tblGrid>
      <w:tr w:rsidR="00711C67" w:rsidRPr="00903464" w:rsidTr="00D83A5A">
        <w:trPr>
          <w:trHeight w:val="105"/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ОКОВЭД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67" w:rsidRPr="00903464" w:rsidTr="00FC48AC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C67" w:rsidRPr="00903464" w:rsidRDefault="00711C67" w:rsidP="00D83A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Предприятие находится по адресу </w:t>
      </w:r>
      <w:r w:rsidR="00FC48A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 ОАО « Завод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». Предприятие занимает 6 нежилых помещений общей площадью 172,5 </w:t>
      </w:r>
      <w:proofErr w:type="spellStart"/>
      <w:r w:rsidRPr="00903464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64">
        <w:rPr>
          <w:rFonts w:ascii="Times New Roman" w:hAnsi="Times New Roman" w:cs="Times New Roman"/>
          <w:sz w:val="24"/>
          <w:szCs w:val="24"/>
          <w:lang w:eastAsia="ru-RU"/>
        </w:rPr>
        <w:t>. согласно договору аренды с ООО «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903464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2).</w:t>
      </w:r>
    </w:p>
    <w:p w:rsidR="00FC48AC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На балансе предприятия не числится автотранспорта, проезд стороннего автотранспорта осуществляется по территории «Завод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» согласно дополнительному соглашению с ОАО « Завод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C48A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346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3), </w:t>
      </w: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Предприятие относиться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промузлу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завод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Ближайшее жилое здание находится на расстоянии 160 метров на восток.</w:t>
      </w:r>
    </w:p>
    <w:p w:rsidR="00711C67" w:rsidRPr="00903464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Медпункта и столовой на площадке предприятии нет.</w:t>
      </w:r>
    </w:p>
    <w:p w:rsidR="00711C67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3464">
        <w:rPr>
          <w:rFonts w:ascii="Times New Roman" w:hAnsi="Times New Roman" w:cs="Times New Roman"/>
          <w:sz w:val="24"/>
          <w:szCs w:val="24"/>
          <w:lang w:eastAsia="ru-RU"/>
        </w:rPr>
        <w:t>Ситуационный план района расположения предприятия ЗАО «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 w:rsidRPr="00903464">
        <w:rPr>
          <w:rFonts w:ascii="Times New Roman" w:hAnsi="Times New Roman" w:cs="Times New Roman"/>
          <w:sz w:val="24"/>
          <w:szCs w:val="24"/>
          <w:lang w:eastAsia="ru-RU"/>
        </w:rPr>
        <w:t>» с нанесенными источниками загрязнения атмосферного воздуха и расчетными точками представлен в Приложении 1.</w:t>
      </w:r>
    </w:p>
    <w:p w:rsidR="00711C67" w:rsidRPr="00783986" w:rsidRDefault="00711C67" w:rsidP="00711C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санитарно-защитной зоны разработан для всего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промузла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авод «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, ориентировочная санитарно-защитная зона 100 м для завода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по проекту произошло сокращение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защитной зоны со стороны жилья на восток до 20 м от границы завода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60D4">
        <w:rPr>
          <w:rFonts w:ascii="Times New Roman" w:hAnsi="Times New Roman" w:cs="Times New Roman"/>
          <w:sz w:val="24"/>
          <w:szCs w:val="24"/>
        </w:rPr>
        <w:t>анный хозяйствующий субъект по степени негативного воздействия на атмосферный воздух относится к третьей категории.</w:t>
      </w:r>
    </w:p>
    <w:p w:rsidR="00711C67" w:rsidRDefault="00711C67">
      <w:pPr>
        <w:suppressAutoHyphens w:val="0"/>
      </w:pPr>
      <w:r>
        <w:br w:type="page"/>
      </w:r>
      <w:bookmarkStart w:id="0" w:name="_GoBack"/>
      <w:bookmarkEnd w:id="0"/>
    </w:p>
    <w:p w:rsidR="00017F22" w:rsidRPr="008B7CED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8B7CED">
        <w:rPr>
          <w:rFonts w:ascii="Times New Roman" w:hAnsi="Times New Roman"/>
          <w:b/>
          <w:sz w:val="24"/>
          <w:szCs w:val="24"/>
        </w:rPr>
        <w:lastRenderedPageBreak/>
        <w:t>2. Характеристика хозяйствующего субъекта как источника загрязнения атмосферного воздуха.</w:t>
      </w:r>
    </w:p>
    <w:p w:rsidR="00017F22" w:rsidRPr="008B7CED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8B7CED">
        <w:rPr>
          <w:rFonts w:ascii="Times New Roman" w:hAnsi="Times New Roman"/>
          <w:b/>
          <w:sz w:val="24"/>
          <w:szCs w:val="24"/>
        </w:rPr>
        <w:t>2.1. Краткая характеристика технологии производства и технологического оборудования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Основной вид деятельности предприятия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ереплавка свинца и олова.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На территории ЗАО «</w:t>
      </w:r>
      <w:r w:rsidR="00D83A5A">
        <w:rPr>
          <w:color w:val="000000"/>
        </w:rPr>
        <w:t>ХХХХ</w:t>
      </w:r>
      <w:r>
        <w:rPr>
          <w:color w:val="000000"/>
        </w:rPr>
        <w:t>» расположены следующие структурные подразделения: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-</w:t>
      </w:r>
      <w:r w:rsidRPr="000A22CD">
        <w:rPr>
          <w:b/>
          <w:color w:val="000000"/>
        </w:rPr>
        <w:t>Производственный (литейный) участок.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На участке установлено следующее оборудование: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Электротигельный</w:t>
      </w:r>
      <w:proofErr w:type="spellEnd"/>
      <w:r>
        <w:rPr>
          <w:color w:val="000000"/>
        </w:rPr>
        <w:t xml:space="preserve"> котел для расплавления металла -2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- Стол для литья металла по формам-1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- Рабочий стол для разлива металла по формам- 1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- Деревообрабатывающий станок — 1 шт.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Сырье поступает на предприятие в деревянных ящиках, которые являются оборотной тарой. Хранение сырья осуществляется в производственном помещении. Вывоз или перемещение продукции и материалов осуществляется вручную, с помощью специальных средств (рохля).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Переплавка металла осуществляется в котлах, одновременно в работе используется 1 котел. </w:t>
      </w:r>
      <w:proofErr w:type="spellStart"/>
      <w:r>
        <w:rPr>
          <w:color w:val="000000"/>
        </w:rPr>
        <w:t>Металические</w:t>
      </w:r>
      <w:proofErr w:type="spellEnd"/>
      <w:r>
        <w:rPr>
          <w:color w:val="000000"/>
        </w:rPr>
        <w:t xml:space="preserve"> слитки помещаются в </w:t>
      </w:r>
      <w:proofErr w:type="spellStart"/>
      <w:r>
        <w:rPr>
          <w:color w:val="000000"/>
        </w:rPr>
        <w:t>электротигельный</w:t>
      </w:r>
      <w:proofErr w:type="spellEnd"/>
      <w:r>
        <w:rPr>
          <w:color w:val="000000"/>
        </w:rPr>
        <w:t xml:space="preserve"> котел и плавятся под воздействием температур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 xml:space="preserve">котел при этом закрыт). Расплавленный металл с помощью черпака разливают по </w:t>
      </w:r>
      <w:proofErr w:type="gramStart"/>
      <w:r>
        <w:rPr>
          <w:color w:val="000000"/>
        </w:rPr>
        <w:t>формам</w:t>
      </w:r>
      <w:proofErr w:type="gramEnd"/>
      <w:r>
        <w:rPr>
          <w:color w:val="000000"/>
        </w:rPr>
        <w:t xml:space="preserve"> установленным на рабочем столе.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Над котлами и рабочим столом установлены вытяжные зонты, составляющие одну вентиляционную систему. На вентиляционной трубе установлен воздушный ячейковый фильтр</w:t>
      </w:r>
      <w:r w:rsidRPr="00D13901">
        <w:rPr>
          <w:color w:val="000000"/>
        </w:rPr>
        <w:t>.</w:t>
      </w:r>
    </w:p>
    <w:p w:rsidR="00017F22" w:rsidRDefault="00017F22" w:rsidP="00017F22">
      <w:pPr>
        <w:pStyle w:val="a4"/>
        <w:spacing w:after="0" w:line="240" w:lineRule="atLeast"/>
        <w:rPr>
          <w:color w:val="000000"/>
        </w:rPr>
      </w:pPr>
      <w:r>
        <w:rPr>
          <w:color w:val="000000"/>
        </w:rPr>
        <w:t>После остывания металла полученные изделия вынимаются из форм и частично отправляются на склад для упаковки, хранения и отгрузки потребителям, частично на производство проволоки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которая также идет на реализацию. Хранение осуществляется в металлических ящиках.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Деревянный станок на данный момент законсервирован и не планируется его использование, ранее использовался для создания тары изделий.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Источниками загрязнения являются </w:t>
      </w:r>
      <w:proofErr w:type="spellStart"/>
      <w:r>
        <w:rPr>
          <w:color w:val="000000"/>
        </w:rPr>
        <w:t>электротигельный</w:t>
      </w:r>
      <w:proofErr w:type="spellEnd"/>
      <w:r>
        <w:rPr>
          <w:color w:val="000000"/>
        </w:rPr>
        <w:t xml:space="preserve"> котел, рабочий стол и стол для литья металла.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В результате от организованного источника 0801 в атмосферный воздух выделяются : </w:t>
      </w:r>
      <w:r>
        <w:rPr>
          <w:i/>
          <w:iCs/>
          <w:color w:val="000000"/>
        </w:rPr>
        <w:t>олово окси</w:t>
      </w:r>
      <w:proofErr w:type="gramStart"/>
      <w:r>
        <w:rPr>
          <w:i/>
          <w:iCs/>
          <w:color w:val="000000"/>
        </w:rPr>
        <w:t>д(</w:t>
      </w:r>
      <w:proofErr w:type="gramEnd"/>
      <w:r>
        <w:rPr>
          <w:i/>
          <w:iCs/>
          <w:color w:val="000000"/>
        </w:rPr>
        <w:t xml:space="preserve"> по </w:t>
      </w:r>
      <w:proofErr w:type="spellStart"/>
      <w:r>
        <w:rPr>
          <w:i/>
          <w:iCs/>
          <w:color w:val="000000"/>
          <w:lang w:val="en-US"/>
        </w:rPr>
        <w:t>Sn</w:t>
      </w:r>
      <w:proofErr w:type="spellEnd"/>
      <w:r w:rsidRPr="00D13901">
        <w:rPr>
          <w:i/>
          <w:iCs/>
          <w:color w:val="000000"/>
        </w:rPr>
        <w:t>) ,</w:t>
      </w:r>
      <w:r>
        <w:rPr>
          <w:i/>
          <w:iCs/>
          <w:color w:val="000000"/>
        </w:rPr>
        <w:t xml:space="preserve"> свинец и его неорганические соединения (по </w:t>
      </w:r>
      <w:proofErr w:type="spellStart"/>
      <w:r>
        <w:rPr>
          <w:i/>
          <w:iCs/>
          <w:color w:val="000000"/>
          <w:lang w:val="en-US"/>
        </w:rPr>
        <w:t>Pb</w:t>
      </w:r>
      <w:proofErr w:type="spellEnd"/>
      <w:r>
        <w:rPr>
          <w:i/>
          <w:iCs/>
          <w:color w:val="000000"/>
        </w:rPr>
        <w:t>).</w:t>
      </w:r>
    </w:p>
    <w:p w:rsidR="00017F22" w:rsidRPr="000A22CD" w:rsidRDefault="00017F22" w:rsidP="00017F22">
      <w:pPr>
        <w:pStyle w:val="a4"/>
        <w:spacing w:after="0" w:line="240" w:lineRule="atLeast"/>
        <w:rPr>
          <w:b/>
        </w:rPr>
      </w:pPr>
      <w:r w:rsidRPr="000A22CD">
        <w:rPr>
          <w:b/>
          <w:color w:val="000000"/>
        </w:rPr>
        <w:t>-Склад.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lastRenderedPageBreak/>
        <w:t>Хранение готовой продукции осуществляется на складе в бумажной или полиэтиленовой упаковке на деревянных паллетах. Деревянные паллеты являются оборотной тарой.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Выбросы загрязняющих веществ отсутствуют.</w:t>
      </w:r>
    </w:p>
    <w:p w:rsidR="00017F22" w:rsidRPr="000A22CD" w:rsidRDefault="00017F22" w:rsidP="00017F22">
      <w:pPr>
        <w:pStyle w:val="a4"/>
        <w:spacing w:after="0" w:line="240" w:lineRule="atLeast"/>
        <w:rPr>
          <w:b/>
        </w:rPr>
      </w:pPr>
      <w:r w:rsidRPr="000A22CD">
        <w:rPr>
          <w:b/>
          <w:color w:val="000000"/>
        </w:rPr>
        <w:t>-Офисные помещения.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 xml:space="preserve">Выполняются административные функции предприятия. </w:t>
      </w:r>
    </w:p>
    <w:p w:rsidR="00017F22" w:rsidRDefault="00017F22" w:rsidP="00017F22">
      <w:pPr>
        <w:pStyle w:val="a4"/>
        <w:spacing w:after="0" w:line="240" w:lineRule="atLeast"/>
      </w:pPr>
      <w:r>
        <w:rPr>
          <w:color w:val="000000"/>
        </w:rPr>
        <w:t>Выбросы загрязняющих веществ отсутствуют.</w:t>
      </w:r>
    </w:p>
    <w:p w:rsidR="00017F22" w:rsidRDefault="00017F22" w:rsidP="00017F22">
      <w:pPr>
        <w:pStyle w:val="a4"/>
        <w:spacing w:after="0"/>
      </w:pPr>
      <w:r>
        <w:rPr>
          <w:b/>
          <w:bCs/>
          <w:color w:val="000000"/>
        </w:rPr>
        <w:t xml:space="preserve">Характеристика </w:t>
      </w:r>
      <w:proofErr w:type="spellStart"/>
      <w:r>
        <w:rPr>
          <w:b/>
          <w:bCs/>
          <w:color w:val="000000"/>
        </w:rPr>
        <w:t>пылегазоочистного</w:t>
      </w:r>
      <w:proofErr w:type="spellEnd"/>
      <w:r>
        <w:rPr>
          <w:b/>
          <w:bCs/>
          <w:color w:val="000000"/>
        </w:rPr>
        <w:t xml:space="preserve"> оборудования и оценка его эффективности</w:t>
      </w:r>
    </w:p>
    <w:p w:rsidR="00017F22" w:rsidRDefault="00017F22" w:rsidP="00017F22">
      <w:pPr>
        <w:pStyle w:val="a4"/>
        <w:spacing w:after="0"/>
        <w:ind w:firstLine="720"/>
      </w:pPr>
      <w:r>
        <w:rPr>
          <w:color w:val="000000"/>
        </w:rPr>
        <w:t>Над котлами и рабочим столом установлены вытяжные зонты, составляющие одну вентиляционную систему. На вентиляционной трубе установ</w:t>
      </w:r>
      <w:r w:rsidR="00FC48AC">
        <w:rPr>
          <w:color w:val="000000"/>
        </w:rPr>
        <w:t>лен воздушный ячейковый фильтр</w:t>
      </w:r>
      <w:r w:rsidRPr="00D13901">
        <w:rPr>
          <w:color w:val="000000"/>
        </w:rPr>
        <w:t>. Эффективность</w:t>
      </w:r>
      <w:r>
        <w:rPr>
          <w:color w:val="000000"/>
        </w:rPr>
        <w:t xml:space="preserve"> очистки по результатам инвентаризации 92%(Приложение 5).</w:t>
      </w:r>
    </w:p>
    <w:p w:rsidR="00017F22" w:rsidRPr="008B7CED" w:rsidRDefault="00017F22" w:rsidP="00017F22">
      <w:pPr>
        <w:pStyle w:val="a4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Перспективы развития предприятия</w:t>
      </w:r>
    </w:p>
    <w:p w:rsidR="00017F22" w:rsidRDefault="00017F22" w:rsidP="00017F22">
      <w:pPr>
        <w:pStyle w:val="a4"/>
        <w:spacing w:after="0" w:line="238" w:lineRule="atLeast"/>
      </w:pPr>
      <w:r>
        <w:rPr>
          <w:color w:val="000000"/>
        </w:rPr>
        <w:t>На ближайшие годы изменение профиля деятельности предприятия не предусматривается.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8B7CED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8B7CED">
        <w:rPr>
          <w:rFonts w:ascii="Times New Roman" w:hAnsi="Times New Roman"/>
          <w:b/>
          <w:sz w:val="24"/>
          <w:szCs w:val="24"/>
        </w:rPr>
        <w:t>2.2. Перечень загрязняющих веществ, выбрасываемых в атмосферу.</w:t>
      </w:r>
    </w:p>
    <w:p w:rsidR="00017F22" w:rsidRPr="00D13901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8B7CED">
        <w:rPr>
          <w:rFonts w:ascii="Times New Roman" w:hAnsi="Times New Roman"/>
          <w:b/>
          <w:sz w:val="24"/>
          <w:szCs w:val="24"/>
        </w:rPr>
        <w:t>2.2.1. Перечень загрязняющих веществ, подлежащих государственному учету и нормированию.</w:t>
      </w:r>
    </w:p>
    <w:p w:rsidR="00017F22" w:rsidRPr="003D5031" w:rsidRDefault="00017F22" w:rsidP="00017F22">
      <w:pPr>
        <w:spacing w:before="100" w:beforeAutospacing="1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 xml:space="preserve">Перечень вредных веществ, подлежащих (не подлежащих) нормированию,  определяется в соответствии с алгоритмом, приведенным в Приложении </w:t>
      </w:r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D5031">
        <w:rPr>
          <w:rFonts w:ascii="Times New Roman" w:hAnsi="Times New Roman"/>
          <w:sz w:val="24"/>
          <w:szCs w:val="24"/>
          <w:lang w:eastAsia="ru-RU"/>
        </w:rPr>
        <w:t>или Приложении 2</w:t>
      </w:r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Порядку </w:t>
      </w:r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установления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источниковвыбросов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вредных (загрязняющих</w:t>
      </w:r>
      <w:proofErr w:type="gram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еществ в атмосферный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воздух,подлежащих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государственномуучету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нормированию </w:t>
      </w:r>
      <w:r w:rsidRPr="003D5031">
        <w:rPr>
          <w:rFonts w:ascii="Times New Roman" w:hAnsi="Times New Roman"/>
          <w:sz w:val="24"/>
          <w:szCs w:val="24"/>
          <w:lang w:eastAsia="ru-RU"/>
        </w:rPr>
        <w:t>[21].</w:t>
      </w:r>
    </w:p>
    <w:p w:rsidR="00017F22" w:rsidRPr="003D5031" w:rsidRDefault="00017F22" w:rsidP="00017F22">
      <w:pPr>
        <w:spacing w:before="100" w:beforeAutospacing="1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Показатель опасности выбросов рассчитывается для каждого (j-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>) выбрасываемого вещества по формуле:</w:t>
      </w:r>
    </w:p>
    <w:p w:rsidR="00017F22" w:rsidRPr="003D5031" w:rsidRDefault="00017F22" w:rsidP="00017F22">
      <w:pPr>
        <w:spacing w:before="100" w:beforeAutospacing="1" w:after="0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4DF17D" wp14:editId="6F3626F8">
            <wp:extent cx="3676650" cy="183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22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lastRenderedPageBreak/>
        <w:t>где:</w:t>
      </w:r>
    </w:p>
    <w:p w:rsidR="00017F22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А - коэффициент, зависящий от температурной стратификации атмосферы. Значение коэффициента</w:t>
      </w:r>
      <w:proofErr w:type="gramStart"/>
      <w:r w:rsidRPr="003D5031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D5031">
        <w:rPr>
          <w:rFonts w:ascii="Times New Roman" w:hAnsi="Times New Roman"/>
          <w:sz w:val="24"/>
          <w:szCs w:val="24"/>
          <w:lang w:eastAsia="ru-RU"/>
        </w:rPr>
        <w:t>, соответствующее неблагоприятным метеорологическим условиям, при которых концентрация вредных веществ в атмосферном воздухе максимальна, принимается равным</w:t>
      </w:r>
      <w:bookmarkStart w:id="1" w:name="sub_1101"/>
      <w:bookmarkStart w:id="2" w:name="sub_1104"/>
      <w:bookmarkEnd w:id="1"/>
      <w:bookmarkEnd w:id="2"/>
      <w:r w:rsidRPr="003D5031">
        <w:rPr>
          <w:rFonts w:ascii="Times New Roman" w:hAnsi="Times New Roman"/>
          <w:sz w:val="24"/>
          <w:szCs w:val="24"/>
          <w:lang w:eastAsia="ru-RU"/>
        </w:rPr>
        <w:t xml:space="preserve"> 160 - для европейской территории Российской Федерации и Урала севернее 52 град. 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с.ш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>.;</w:t>
      </w:r>
      <w:bookmarkStart w:id="3" w:name="sub_1105"/>
      <w:bookmarkEnd w:id="3"/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noProof/>
          <w:sz w:val="24"/>
          <w:szCs w:val="24"/>
          <w:lang w:eastAsia="ru-RU"/>
        </w:rPr>
        <w:t xml:space="preserve">ɳ </w:t>
      </w:r>
      <w:r w:rsidRPr="003D5031">
        <w:rPr>
          <w:rFonts w:ascii="Times New Roman" w:hAnsi="Times New Roman"/>
          <w:sz w:val="24"/>
          <w:szCs w:val="24"/>
          <w:lang w:eastAsia="ru-RU"/>
        </w:rPr>
        <w:t>- безразмерный коэффициент, учитывающий влияние рельефа местности, устанавливается на основе анализа картографического материала, освещающего рельеф местности в радиусе до 50 высот наиболее высокого из размещаемых на промышленной площадке источника, но не менее чем до 2 км.</w:t>
      </w:r>
      <w:proofErr w:type="gramEnd"/>
    </w:p>
    <w:p w:rsidR="00017F22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 xml:space="preserve">В случае ровной или слабопересеченной местности с перепадом высот, не превышающим 50 м на 1 км, </w:t>
      </w:r>
      <w:r>
        <w:rPr>
          <w:noProof/>
          <w:sz w:val="24"/>
          <w:szCs w:val="24"/>
          <w:lang w:eastAsia="ru-RU"/>
        </w:rPr>
        <w:t>ɳ</w:t>
      </w:r>
      <w:r>
        <w:rPr>
          <w:rFonts w:ascii="Times New Roman" w:hAnsi="Times New Roman"/>
          <w:sz w:val="24"/>
          <w:szCs w:val="24"/>
          <w:lang w:eastAsia="ru-RU"/>
        </w:rPr>
        <w:t>=1</w:t>
      </w:r>
      <w:r w:rsidRPr="003D5031">
        <w:rPr>
          <w:rFonts w:ascii="Times New Roman" w:hAnsi="Times New Roman"/>
          <w:sz w:val="24"/>
          <w:szCs w:val="24"/>
          <w:lang w:eastAsia="ru-RU"/>
        </w:rPr>
        <w:t>.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B81DAC7" wp14:editId="0FB2C050">
            <wp:simplePos x="0" y="0"/>
            <wp:positionH relativeFrom="column">
              <wp:posOffset>215265</wp:posOffset>
            </wp:positionH>
            <wp:positionV relativeFrom="paragraph">
              <wp:posOffset>150495</wp:posOffset>
            </wp:positionV>
            <wp:extent cx="304800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 - безразмерный коэффициент, учитывающий скорость оседания вредных веществ в атмосферном воздухе (для газообразных и жидких примесей F = 1; для твердых - F = 3);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788837E" wp14:editId="2B296F16">
            <wp:simplePos x="0" y="0"/>
            <wp:positionH relativeFrom="column">
              <wp:posOffset>3168015</wp:posOffset>
            </wp:positionH>
            <wp:positionV relativeFrom="paragraph">
              <wp:posOffset>114300</wp:posOffset>
            </wp:positionV>
            <wp:extent cx="619125" cy="3048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977190" wp14:editId="1FEC8199">
            <wp:simplePos x="0" y="0"/>
            <wp:positionH relativeFrom="column">
              <wp:posOffset>2263140</wp:posOffset>
            </wp:positionH>
            <wp:positionV relativeFrom="paragraph">
              <wp:posOffset>114300</wp:posOffset>
            </wp:positionV>
            <wp:extent cx="723900" cy="304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F348DCB" wp14:editId="2E307BF7">
            <wp:simplePos x="0" y="0"/>
            <wp:positionH relativeFrom="column">
              <wp:posOffset>-108585</wp:posOffset>
            </wp:positionH>
            <wp:positionV relativeFrom="paragraph">
              <wp:posOffset>180975</wp:posOffset>
            </wp:positionV>
            <wp:extent cx="542925" cy="3048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 - наименьшее из значений  и;</w:t>
      </w:r>
    </w:p>
    <w:p w:rsidR="00017F22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51076B2" wp14:editId="33A6347A">
            <wp:simplePos x="0" y="0"/>
            <wp:positionH relativeFrom="column">
              <wp:posOffset>-108585</wp:posOffset>
            </wp:positionH>
            <wp:positionV relativeFrom="paragraph">
              <wp:posOffset>111760</wp:posOffset>
            </wp:positionV>
            <wp:extent cx="723900" cy="304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мг/м3</w:t>
      </w:r>
      <w:r w:rsidRPr="003D5031">
        <w:rPr>
          <w:rFonts w:ascii="Times New Roman" w:hAnsi="Times New Roman"/>
          <w:sz w:val="24"/>
          <w:szCs w:val="24"/>
          <w:lang w:eastAsia="ru-RU"/>
        </w:rPr>
        <w:t>) - предельно допустимая концентрация максимальная разовая j-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вещества в атмосферном воздухе населенных мест;</w:t>
      </w:r>
    </w:p>
    <w:p w:rsidR="00017F22" w:rsidRPr="003D5031" w:rsidRDefault="00017F22" w:rsidP="00017F22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A37ED70" wp14:editId="1E9C8F3F">
            <wp:simplePos x="0" y="0"/>
            <wp:positionH relativeFrom="column">
              <wp:posOffset>-635</wp:posOffset>
            </wp:positionH>
            <wp:positionV relativeFrom="paragraph">
              <wp:posOffset>132080</wp:posOffset>
            </wp:positionV>
            <wp:extent cx="61595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7302825" wp14:editId="0D80FF7E">
            <wp:simplePos x="0" y="0"/>
            <wp:positionH relativeFrom="column">
              <wp:posOffset>3168015</wp:posOffset>
            </wp:positionH>
            <wp:positionV relativeFrom="paragraph">
              <wp:posOffset>-1029970</wp:posOffset>
            </wp:positionV>
            <wp:extent cx="619125" cy="3048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мг/м3</w:t>
      </w:r>
      <w:r w:rsidRPr="003D5031">
        <w:rPr>
          <w:rFonts w:ascii="Times New Roman" w:hAnsi="Times New Roman"/>
          <w:sz w:val="24"/>
          <w:szCs w:val="24"/>
          <w:lang w:eastAsia="ru-RU"/>
        </w:rPr>
        <w:t>) - экологический норматив качества атмосферного воздуха;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8D63567" wp14:editId="3CCB85D6">
            <wp:simplePos x="0" y="0"/>
            <wp:positionH relativeFrom="column">
              <wp:posOffset>891540</wp:posOffset>
            </wp:positionH>
            <wp:positionV relativeFrom="paragraph">
              <wp:posOffset>424815</wp:posOffset>
            </wp:positionV>
            <wp:extent cx="657225" cy="3048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6DA3F47" wp14:editId="5DBA6D25">
            <wp:simplePos x="0" y="0"/>
            <wp:positionH relativeFrom="column">
              <wp:posOffset>4311015</wp:posOffset>
            </wp:positionH>
            <wp:positionV relativeFrom="paragraph">
              <wp:posOffset>120015</wp:posOffset>
            </wp:positionV>
            <wp:extent cx="725170" cy="3048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3FA02ED" wp14:editId="394F19D0">
            <wp:simplePos x="0" y="0"/>
            <wp:positionH relativeFrom="column">
              <wp:posOffset>891540</wp:posOffset>
            </wp:positionH>
            <wp:positionV relativeFrom="paragraph">
              <wp:posOffset>424815</wp:posOffset>
            </wp:positionV>
            <wp:extent cx="657225" cy="30480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A9E00A1" wp14:editId="0A8ADF95">
            <wp:simplePos x="0" y="0"/>
            <wp:positionH relativeFrom="column">
              <wp:posOffset>4311015</wp:posOffset>
            </wp:positionH>
            <wp:positionV relativeFrom="paragraph">
              <wp:posOffset>120015</wp:posOffset>
            </wp:positionV>
            <wp:extent cx="725170" cy="304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- в случае, если для какого-либо вещества не 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Start"/>
      <w:r w:rsidRPr="003D5031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3D5031">
        <w:rPr>
          <w:rFonts w:ascii="Times New Roman" w:hAnsi="Times New Roman"/>
          <w:sz w:val="24"/>
          <w:szCs w:val="24"/>
          <w:lang w:eastAsia="ru-RU"/>
        </w:rPr>
        <w:t>спользуется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этого вещества;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0CB0085C" wp14:editId="583D71DC">
            <wp:simplePos x="0" y="0"/>
            <wp:positionH relativeFrom="column">
              <wp:posOffset>5368290</wp:posOffset>
            </wp:positionH>
            <wp:positionV relativeFrom="paragraph">
              <wp:posOffset>149860</wp:posOffset>
            </wp:positionV>
            <wp:extent cx="752475" cy="2381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- в случае отсутствия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845E6DA" wp14:editId="3CB6228C">
            <wp:simplePos x="0" y="0"/>
            <wp:positionH relativeFrom="column">
              <wp:posOffset>1872615</wp:posOffset>
            </wp:positionH>
            <wp:positionV relativeFrom="paragraph">
              <wp:posOffset>178435</wp:posOffset>
            </wp:positionV>
            <wp:extent cx="725170" cy="3048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258172C" wp14:editId="787DC34E">
            <wp:simplePos x="0" y="0"/>
            <wp:positionH relativeFrom="column">
              <wp:posOffset>2758440</wp:posOffset>
            </wp:positionH>
            <wp:positionV relativeFrom="paragraph">
              <wp:posOffset>178435</wp:posOffset>
            </wp:positionV>
            <wp:extent cx="6572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287" y="20250"/>
                <wp:lineTo x="2128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используется величина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где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0BBA7CC1" wp14:editId="0C509D82">
            <wp:simplePos x="0" y="0"/>
            <wp:positionH relativeFrom="column">
              <wp:posOffset>405765</wp:posOffset>
            </wp:positionH>
            <wp:positionV relativeFrom="paragraph">
              <wp:posOffset>445135</wp:posOffset>
            </wp:positionV>
            <wp:extent cx="523875" cy="238125"/>
            <wp:effectExtent l="0" t="0" r="952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-   среднесуточная   </w:t>
      </w:r>
      <w:r w:rsidRPr="00CF1434">
        <w:rPr>
          <w:rFonts w:ascii="Times New Roman" w:hAnsi="Times New Roman"/>
          <w:sz w:val="24"/>
          <w:szCs w:val="24"/>
          <w:lang w:eastAsia="ru-RU"/>
        </w:rPr>
        <w:t>ПДК j-</w:t>
      </w:r>
      <w:proofErr w:type="spellStart"/>
      <w:r w:rsidRPr="00CF1434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CF1434">
        <w:rPr>
          <w:rFonts w:ascii="Times New Roman" w:hAnsi="Times New Roman"/>
          <w:sz w:val="24"/>
          <w:szCs w:val="24"/>
          <w:lang w:eastAsia="ru-RU"/>
        </w:rPr>
        <w:t xml:space="preserve"> вещества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i - порядковый номер источника выброса загрязняющего вещества в атмосферу;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N - количество источников выбросов данного загрязняющего вещества;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0BB729D8" wp14:editId="0CCCFDFE">
            <wp:simplePos x="0" y="0"/>
            <wp:positionH relativeFrom="column">
              <wp:posOffset>53340</wp:posOffset>
            </wp:positionH>
            <wp:positionV relativeFrom="paragraph">
              <wp:posOffset>146050</wp:posOffset>
            </wp:positionV>
            <wp:extent cx="352425" cy="303530"/>
            <wp:effectExtent l="0" t="0" r="9525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D503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3D5031">
        <w:rPr>
          <w:rFonts w:ascii="Times New Roman" w:hAnsi="Times New Roman"/>
          <w:sz w:val="24"/>
          <w:szCs w:val="24"/>
          <w:lang w:eastAsia="ru-RU"/>
        </w:rPr>
        <w:t>/с) - значение выброса j-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гo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вредного (загрязняющего) вещества от i-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источника предприятия, определенное на основе результатов инвентаризации выбросов вредных (загрязняющих) веществ в атмосферный воздух;</w:t>
      </w:r>
    </w:p>
    <w:p w:rsidR="00017F22" w:rsidRPr="003D5031" w:rsidRDefault="00017F22" w:rsidP="00017F22">
      <w:pPr>
        <w:spacing w:before="100" w:beforeAutospacing="1"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F38A76E" wp14:editId="2B7BFC9B">
            <wp:simplePos x="0" y="0"/>
            <wp:positionH relativeFrom="column">
              <wp:posOffset>110490</wp:posOffset>
            </wp:positionH>
            <wp:positionV relativeFrom="paragraph">
              <wp:posOffset>-90170</wp:posOffset>
            </wp:positionV>
            <wp:extent cx="247650" cy="2667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(м) - значение высоты i-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гo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источника предприятия, из которого выбрасывается данное вещество</w:t>
      </w:r>
    </w:p>
    <w:p w:rsidR="00017F22" w:rsidRPr="003D5031" w:rsidRDefault="00017F22" w:rsidP="00017F22">
      <w:pPr>
        <w:spacing w:before="62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 xml:space="preserve">По результатам расчетов в разрезе каждого </w:t>
      </w:r>
      <w:r w:rsidRPr="003D5031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3D503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3D5031">
        <w:rPr>
          <w:rFonts w:ascii="Times New Roman" w:hAnsi="Times New Roman"/>
          <w:sz w:val="24"/>
          <w:szCs w:val="24"/>
          <w:lang w:val="en-US" w:eastAsia="ru-RU"/>
        </w:rPr>
        <w:t>ro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вещества проверяется вы</w:t>
      </w:r>
      <w:r w:rsidRPr="003D5031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условия (п.7, 9 </w:t>
      </w:r>
      <w:hyperlink w:anchor="sub_1001" w:history="1">
        <w:r w:rsidRPr="003D5031">
          <w:rPr>
            <w:rFonts w:ascii="Times New Roman" w:hAnsi="Times New Roman"/>
            <w:sz w:val="24"/>
            <w:szCs w:val="24"/>
            <w:lang w:eastAsia="ru-RU"/>
          </w:rPr>
          <w:t>Порядку</w:t>
        </w:r>
      </w:hyperlink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установления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источниковвыбросов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вредных (загрязняющих</w:t>
      </w:r>
      <w:proofErr w:type="gram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еществ в атмосферный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воздух,подлежащих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государственномуучету</w:t>
      </w:r>
      <w:proofErr w:type="spellEnd"/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нормированию </w:t>
      </w:r>
      <w:r w:rsidRPr="003D5031">
        <w:rPr>
          <w:rFonts w:ascii="Times New Roman" w:hAnsi="Times New Roman"/>
          <w:sz w:val="24"/>
          <w:szCs w:val="24"/>
          <w:lang w:eastAsia="ru-RU"/>
        </w:rPr>
        <w:t>[21]):</w:t>
      </w:r>
    </w:p>
    <w:p w:rsidR="00017F22" w:rsidRPr="003D5031" w:rsidRDefault="00017F22" w:rsidP="00017F22">
      <w:pPr>
        <w:spacing w:before="51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4E969163" wp14:editId="01545CF5">
            <wp:simplePos x="0" y="0"/>
            <wp:positionH relativeFrom="column">
              <wp:posOffset>34290</wp:posOffset>
            </wp:positionH>
            <wp:positionV relativeFrom="paragraph">
              <wp:posOffset>278130</wp:posOffset>
            </wp:positionV>
            <wp:extent cx="323850" cy="2857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F22" w:rsidRPr="003D5031" w:rsidRDefault="00017F22" w:rsidP="00017F22">
      <w:pPr>
        <w:spacing w:before="51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≥0,1</w:t>
      </w:r>
    </w:p>
    <w:p w:rsidR="00017F22" w:rsidRPr="003D5031" w:rsidRDefault="00017F22" w:rsidP="00017F22">
      <w:pPr>
        <w:spacing w:before="62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C7EDC40" wp14:editId="49D45466">
            <wp:simplePos x="0" y="0"/>
            <wp:positionH relativeFrom="column">
              <wp:posOffset>653415</wp:posOffset>
            </wp:positionH>
            <wp:positionV relativeFrom="paragraph">
              <wp:posOffset>40005</wp:posOffset>
            </wp:positionV>
            <wp:extent cx="323850" cy="2857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показатель опасности выбросов. </w:t>
      </w:r>
    </w:p>
    <w:p w:rsidR="00017F22" w:rsidRPr="003D5031" w:rsidRDefault="00017F22" w:rsidP="00017F22">
      <w:pPr>
        <w:spacing w:before="62"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На основе полученных результатов устанавли</w:t>
      </w:r>
      <w:r w:rsidRPr="003D5031">
        <w:rPr>
          <w:rFonts w:ascii="Times New Roman" w:hAnsi="Times New Roman"/>
          <w:sz w:val="24"/>
          <w:szCs w:val="24"/>
          <w:lang w:eastAsia="ru-RU"/>
        </w:rPr>
        <w:softHyphen/>
        <w:t>вается перечень вредных (загрязняющих) веществ, подлежащих (не подлежащих) нормированию.</w:t>
      </w:r>
    </w:p>
    <w:p w:rsidR="00017F22" w:rsidRDefault="00017F22" w:rsidP="00017F22">
      <w:pPr>
        <w:spacing w:before="100" w:beforeAutospacing="1"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color w:val="000000"/>
          <w:sz w:val="24"/>
          <w:szCs w:val="24"/>
          <w:lang w:eastAsia="ru-RU"/>
        </w:rPr>
        <w:t>Примечание</w:t>
      </w:r>
      <w:r w:rsidRPr="003D5031">
        <w:rPr>
          <w:rFonts w:ascii="Times New Roman" w:hAnsi="Times New Roman"/>
          <w:sz w:val="24"/>
          <w:szCs w:val="24"/>
          <w:lang w:eastAsia="ru-RU"/>
        </w:rPr>
        <w:t xml:space="preserve">: Для определения </w:t>
      </w:r>
      <w:proofErr w:type="spellStart"/>
      <w:r w:rsidRPr="003D5031">
        <w:rPr>
          <w:rFonts w:ascii="Times New Roman" w:hAnsi="Times New Roman"/>
          <w:sz w:val="24"/>
          <w:szCs w:val="24"/>
          <w:lang w:eastAsia="ru-RU"/>
        </w:rPr>
        <w:t>параметра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71B6A787" wp14:editId="0745DFCE">
            <wp:simplePos x="0" y="0"/>
            <wp:positionH relativeFrom="column">
              <wp:posOffset>3101340</wp:posOffset>
            </wp:positionH>
            <wp:positionV relativeFrom="paragraph">
              <wp:posOffset>182245</wp:posOffset>
            </wp:positionV>
            <wp:extent cx="323850" cy="2857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031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3D5031">
        <w:rPr>
          <w:rFonts w:ascii="Times New Roman" w:hAnsi="Times New Roman"/>
          <w:sz w:val="24"/>
          <w:szCs w:val="24"/>
          <w:lang w:eastAsia="ru-RU"/>
        </w:rPr>
        <w:t xml:space="preserve"> веществам, выброс которых в атмосферу уменьшается за счет газоочистных и пылеулавливающих установок (ГОУ) или других средств обезвреживания, необходимо использовать величину максимального разового выброса до применения ГОУ.</w:t>
      </w:r>
    </w:p>
    <w:tbl>
      <w:tblPr>
        <w:tblW w:w="10795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4"/>
        <w:gridCol w:w="1639"/>
        <w:gridCol w:w="1740"/>
        <w:gridCol w:w="1115"/>
        <w:gridCol w:w="898"/>
        <w:gridCol w:w="2032"/>
        <w:gridCol w:w="1223"/>
        <w:gridCol w:w="783"/>
        <w:gridCol w:w="851"/>
      </w:tblGrid>
      <w:tr w:rsidR="00017F22" w:rsidRPr="00637052" w:rsidTr="00D83A5A">
        <w:trPr>
          <w:trHeight w:val="270"/>
        </w:trPr>
        <w:tc>
          <w:tcPr>
            <w:tcW w:w="916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Определение перечня загрязняющих веществ подлежащих нормированию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Таблица 2.1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17F22" w:rsidRPr="00637052" w:rsidTr="00D83A5A">
        <w:trPr>
          <w:trHeight w:val="360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Вредные вещества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Номер источника выделения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Наличие ГОУ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Вещества, подлежащие нормированию в </w:t>
            </w:r>
            <w:proofErr w:type="spellStart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с Приложением 2 к Порядку установления источников выбросов вредных (загрязняющих) веществ в атмосферный воздух, подлежащих государственному учету и нормированию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Сн</w:t>
            </w:r>
            <w:proofErr w:type="gramStart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j</w:t>
            </w:r>
            <w:proofErr w:type="gramEnd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,для</w:t>
            </w:r>
            <w:proofErr w:type="spellEnd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веществ, не учтенных в Приложении 2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Вещества, подлежащие нормированию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Источники, подлежащие нормированию</w:t>
            </w:r>
          </w:p>
        </w:tc>
      </w:tr>
      <w:tr w:rsidR="00017F22" w:rsidRPr="00637052" w:rsidTr="00D83A5A">
        <w:trPr>
          <w:trHeight w:val="186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017F22" w:rsidRPr="00637052" w:rsidTr="00D83A5A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17F22" w:rsidRPr="00637052" w:rsidTr="00D83A5A">
        <w:trPr>
          <w:trHeight w:val="45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Олово окси</w:t>
            </w:r>
            <w:proofErr w:type="gramStart"/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д(</w:t>
            </w:r>
            <w:proofErr w:type="gramEnd"/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в пересчете на олово)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0,430826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</w:tc>
      </w:tr>
      <w:tr w:rsidR="00017F22" w:rsidRPr="00637052" w:rsidTr="00D83A5A">
        <w:trPr>
          <w:trHeight w:val="1125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0184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</w:tc>
      </w:tr>
    </w:tbl>
    <w:p w:rsidR="00017F22" w:rsidRDefault="00017F22" w:rsidP="00017F22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D5031">
        <w:rPr>
          <w:rFonts w:ascii="Times New Roman" w:hAnsi="Times New Roman"/>
          <w:sz w:val="24"/>
          <w:szCs w:val="24"/>
          <w:lang w:eastAsia="ru-RU"/>
        </w:rPr>
        <w:t>Результаты определения источников и загрязняющих веществ, подлежащих  нормирова</w:t>
      </w:r>
      <w:r>
        <w:rPr>
          <w:rFonts w:ascii="Times New Roman" w:hAnsi="Times New Roman"/>
          <w:sz w:val="24"/>
          <w:szCs w:val="24"/>
          <w:lang w:eastAsia="ru-RU"/>
        </w:rPr>
        <w:t>нию, представлены в Таблице 2.2.</w:t>
      </w:r>
    </w:p>
    <w:p w:rsidR="00017F22" w:rsidRDefault="00017F22" w:rsidP="00017F22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17F22" w:rsidRDefault="00017F22" w:rsidP="00017F22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1380"/>
        <w:gridCol w:w="1220"/>
        <w:gridCol w:w="1179"/>
        <w:gridCol w:w="1840"/>
      </w:tblGrid>
      <w:tr w:rsidR="00017F22" w:rsidRPr="00637052" w:rsidTr="00D83A5A">
        <w:trPr>
          <w:trHeight w:val="705"/>
        </w:trPr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Перечень загрязняющих веществ, выбрасываемых в атмосферу, подлежащих нормированию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Таблица 2.2</w:t>
            </w: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7F22" w:rsidRPr="00637052" w:rsidTr="00D83A5A">
        <w:trPr>
          <w:trHeight w:val="61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Вещество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37052">
              <w:rPr>
                <w:rFonts w:ascii="Times New Roman" w:hAnsi="Times New Roman"/>
                <w:color w:val="000000"/>
                <w:lang w:eastAsia="ru-RU"/>
              </w:rPr>
              <w:t>Использ</w:t>
            </w:r>
            <w:proofErr w:type="spellEnd"/>
            <w:r w:rsidRPr="00637052">
              <w:rPr>
                <w:rFonts w:ascii="Times New Roman" w:hAnsi="Times New Roman"/>
                <w:color w:val="000000"/>
                <w:lang w:eastAsia="ru-RU"/>
              </w:rPr>
              <w:t>. Критерий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Значение критерия, мг/м3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Класс опасности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Суммарный выброс вещества, т/год</w:t>
            </w: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17F22" w:rsidRPr="00637052" w:rsidTr="00D83A5A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ПДК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37052">
              <w:rPr>
                <w:rFonts w:ascii="Times New Roman" w:hAnsi="Times New Roman"/>
                <w:color w:val="000000"/>
                <w:lang w:eastAsia="ru-RU"/>
              </w:rPr>
              <w:t>мр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0,000981</w:t>
            </w:r>
          </w:p>
        </w:tc>
      </w:tr>
      <w:tr w:rsidR="00017F22" w:rsidRPr="00637052" w:rsidTr="00D83A5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Олово окси</w:t>
            </w:r>
            <w:proofErr w:type="gramStart"/>
            <w:r w:rsidRPr="0063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6370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пересчете на олово)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ПДК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37052">
              <w:rPr>
                <w:rFonts w:ascii="Times New Roman" w:hAnsi="Times New Roman"/>
                <w:color w:val="000000"/>
                <w:lang w:eastAsia="ru-RU"/>
              </w:rPr>
              <w:t>сс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0,001381</w:t>
            </w:r>
          </w:p>
        </w:tc>
      </w:tr>
      <w:tr w:rsidR="00017F22" w:rsidRPr="00637052" w:rsidTr="00D83A5A">
        <w:trPr>
          <w:trHeight w:val="30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Всего веществ: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0,002362</w:t>
            </w:r>
          </w:p>
        </w:tc>
      </w:tr>
      <w:tr w:rsidR="00017F22" w:rsidRPr="00637052" w:rsidTr="00D83A5A">
        <w:trPr>
          <w:trHeight w:val="30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637052">
              <w:rPr>
                <w:rFonts w:ascii="Times New Roman" w:hAnsi="Times New Roman"/>
                <w:color w:val="000000"/>
                <w:lang w:eastAsia="ru-RU"/>
              </w:rPr>
              <w:t>твердых</w:t>
            </w:r>
            <w:proofErr w:type="gramEnd"/>
            <w:r w:rsidRPr="00637052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0,002362</w:t>
            </w:r>
          </w:p>
        </w:tc>
      </w:tr>
      <w:tr w:rsidR="00017F22" w:rsidRPr="00637052" w:rsidTr="00D83A5A">
        <w:trPr>
          <w:trHeight w:val="30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жидких/ газообразных: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17F22" w:rsidRPr="00637052" w:rsidTr="00D83A5A">
        <w:trPr>
          <w:trHeight w:val="3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Группы веществ, обладающих эффектом комбинированного вредного действия:</w:t>
            </w: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7F22" w:rsidRPr="00637052" w:rsidTr="00D83A5A">
        <w:trPr>
          <w:trHeight w:val="3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группы суммации отсутствуют</w:t>
            </w:r>
          </w:p>
        </w:tc>
      </w:tr>
      <w:tr w:rsidR="00017F22" w:rsidRPr="00637052" w:rsidTr="00D83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017F22" w:rsidRDefault="00017F22" w:rsidP="00017F22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17F22" w:rsidRPr="00637052" w:rsidRDefault="00017F22" w:rsidP="00017F22">
      <w:pPr>
        <w:spacing w:before="100" w:beforeAutospacing="1"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3D5031">
        <w:rPr>
          <w:rFonts w:ascii="Times New Roman" w:hAnsi="Times New Roman"/>
          <w:b/>
          <w:sz w:val="24"/>
          <w:szCs w:val="24"/>
        </w:rPr>
        <w:t>2.2.2. Перечень источников и загрязняющих веществ, не подлежащих государственному учету и нормированию.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 w:rsidRPr="00674936">
        <w:rPr>
          <w:rFonts w:ascii="Times New Roman" w:hAnsi="Times New Roman"/>
          <w:sz w:val="24"/>
          <w:szCs w:val="24"/>
        </w:rPr>
        <w:t xml:space="preserve">Перечень источников и загрязняющих веществ, не подлежащих государственному учету и нормированию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в таблице 2.3.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tbl>
      <w:tblPr>
        <w:tblW w:w="8805" w:type="dxa"/>
        <w:tblInd w:w="93" w:type="dxa"/>
        <w:tblLook w:val="04A0" w:firstRow="1" w:lastRow="0" w:firstColumn="1" w:lastColumn="0" w:noHBand="0" w:noVBand="1"/>
      </w:tblPr>
      <w:tblGrid>
        <w:gridCol w:w="4060"/>
        <w:gridCol w:w="585"/>
        <w:gridCol w:w="1590"/>
        <w:gridCol w:w="914"/>
        <w:gridCol w:w="1656"/>
      </w:tblGrid>
      <w:tr w:rsidR="00017F22" w:rsidRPr="00637052" w:rsidTr="00D83A5A">
        <w:trPr>
          <w:trHeight w:val="840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Перечень источников выбросов и загрязняющих веществ, не подлежащих государственному учету и нормированию и разрешенных к выбросу в атмосферный воздух.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Таблица 2.3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Номер источника выброса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 xml:space="preserve">Вредное вещество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Выбросы вредных веществ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37052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637052">
              <w:rPr>
                <w:rFonts w:ascii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т/год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17F22" w:rsidRPr="00637052" w:rsidTr="00D83A5A">
        <w:trPr>
          <w:trHeight w:val="300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 xml:space="preserve">ЗАО </w:t>
            </w:r>
            <w:r w:rsidR="00D83A5A">
              <w:rPr>
                <w:rFonts w:ascii="Times New Roman" w:hAnsi="Times New Roman"/>
                <w:color w:val="000000"/>
                <w:lang w:eastAsia="ru-RU"/>
              </w:rPr>
              <w:t>ХХХХ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7F22" w:rsidRPr="00637052" w:rsidTr="00D83A5A">
        <w:trPr>
          <w:trHeight w:val="690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источников выбросов и загрязняющих веществ, не подлежащих государственному учету и нормированию и разрешенных к выбросу в атмосферный воздух нет.</w:t>
            </w:r>
          </w:p>
        </w:tc>
      </w:tr>
      <w:tr w:rsidR="00017F22" w:rsidRPr="00637052" w:rsidTr="00D83A5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7F22" w:rsidRPr="00637052" w:rsidTr="00D83A5A">
        <w:trPr>
          <w:trHeight w:val="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В том числе по веществам: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37052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70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674936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674936">
        <w:rPr>
          <w:rFonts w:ascii="Times New Roman" w:hAnsi="Times New Roman"/>
          <w:b/>
          <w:sz w:val="24"/>
          <w:szCs w:val="24"/>
        </w:rPr>
        <w:t>2.3. Параметры выбросов загрязняющих веществ в атмосферный воздух.</w:t>
      </w:r>
    </w:p>
    <w:p w:rsidR="00017F22" w:rsidRPr="002E1367" w:rsidRDefault="00017F22" w:rsidP="00017F22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>Параметры выбросов загрязняющих веществ в атмосферу от источника ЗАО «</w:t>
      </w:r>
      <w:proofErr w:type="spellStart"/>
      <w:r w:rsidR="00D83A5A">
        <w:rPr>
          <w:rFonts w:ascii="Times New Roman" w:hAnsi="Times New Roman"/>
          <w:color w:val="000000"/>
          <w:sz w:val="24"/>
          <w:szCs w:val="24"/>
          <w:lang w:eastAsia="ru-RU"/>
        </w:rPr>
        <w:t>ХХХХ</w:t>
      </w:r>
      <w:proofErr w:type="gramStart"/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>»п</w:t>
      </w:r>
      <w:proofErr w:type="gramEnd"/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>риняты</w:t>
      </w:r>
      <w:proofErr w:type="spellEnd"/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результатам инвентаризации выбросов загрязняющих веществ в атмосферу, выполненной в 2013 лабораториями «</w:t>
      </w:r>
      <w:r w:rsidR="00FC48AC">
        <w:rPr>
          <w:rFonts w:ascii="Times New Roman" w:hAnsi="Times New Roman"/>
          <w:color w:val="000000"/>
          <w:sz w:val="24"/>
          <w:szCs w:val="24"/>
          <w:lang w:eastAsia="ru-RU"/>
        </w:rPr>
        <w:t>ХХХХ» и «</w:t>
      </w:r>
      <w:proofErr w:type="spellStart"/>
      <w:r w:rsidR="00FC48AC">
        <w:rPr>
          <w:rFonts w:ascii="Times New Roman" w:hAnsi="Times New Roman"/>
          <w:color w:val="000000"/>
          <w:sz w:val="24"/>
          <w:szCs w:val="24"/>
          <w:lang w:eastAsia="ru-RU"/>
        </w:rPr>
        <w:t>ХХХХХ</w:t>
      </w:r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>».Максимальные</w:t>
      </w:r>
      <w:proofErr w:type="spellEnd"/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выбросы вредных веществ (г/с) определены исходя из режима работы оборудования при максимальной нагрузке.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367">
        <w:rPr>
          <w:rFonts w:ascii="Times New Roman" w:hAnsi="Times New Roman"/>
          <w:color w:val="000000"/>
          <w:sz w:val="24"/>
          <w:szCs w:val="24"/>
          <w:lang w:eastAsia="ru-RU"/>
        </w:rPr>
        <w:t>Количественная характеристика выбрасываемых в атмосферу загрязняющих веществ в т/год приведена по усредненным годовым значениям, в зависимости от режима работы, оборудования, технологического процесса и т.д. Параметры выбросов загрязняющих веществ в атмосферу от источника приведены в таблице 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</w:p>
    <w:p w:rsidR="00017F22" w:rsidRPr="00654CAF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>
      <w:pPr>
        <w:suppressAutoHyphens w:val="0"/>
      </w:pPr>
      <w:r>
        <w:br w:type="page"/>
      </w:r>
    </w:p>
    <w:p w:rsidR="00017F22" w:rsidRPr="00DC278D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DC278D">
        <w:rPr>
          <w:rFonts w:ascii="Times New Roman" w:hAnsi="Times New Roman"/>
          <w:b/>
          <w:sz w:val="24"/>
          <w:szCs w:val="24"/>
        </w:rPr>
        <w:lastRenderedPageBreak/>
        <w:t>3. Расчеты рассеивания выбросов в атмосферном воздухе и предложения по нормативам ПДВ.</w:t>
      </w: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DC278D">
        <w:rPr>
          <w:rFonts w:ascii="Times New Roman" w:hAnsi="Times New Roman"/>
          <w:b/>
          <w:sz w:val="24"/>
          <w:szCs w:val="24"/>
        </w:rPr>
        <w:t>3.1. Предварительная оценка влияния выбросов вредных веществ источниками хозяйствующего субъекта на загрязнение приземного слоя воздуха.</w:t>
      </w:r>
    </w:p>
    <w:p w:rsidR="00017F22" w:rsidRDefault="00017F22" w:rsidP="00017F22">
      <w:pPr>
        <w:pStyle w:val="a4"/>
        <w:spacing w:after="0" w:line="276" w:lineRule="auto"/>
        <w:ind w:firstLine="567"/>
      </w:pPr>
      <w:r>
        <w:rPr>
          <w:color w:val="000000"/>
        </w:rPr>
        <w:t xml:space="preserve">Расчет загрязнения атмосферы (РЗА) проводился по программе «Эколог», версия 3, предназначенной для автоматизированного расчета полей концентрации загрязняющих веществ и реализующей общесоюзный документ ОНД-86 </w:t>
      </w:r>
      <w:r w:rsidRPr="00DC278D">
        <w:rPr>
          <w:color w:val="000000"/>
        </w:rPr>
        <w:t>[2]</w:t>
      </w:r>
      <w:r>
        <w:rPr>
          <w:color w:val="000000"/>
        </w:rPr>
        <w:t>. Для расчета источник организованный точечный задан как тип 1 УПРЗА «Эколог».</w:t>
      </w:r>
    </w:p>
    <w:p w:rsidR="00017F22" w:rsidRDefault="00017F22" w:rsidP="00017F22">
      <w:pPr>
        <w:pStyle w:val="a4"/>
        <w:spacing w:after="0" w:line="276" w:lineRule="auto"/>
        <w:ind w:firstLine="567"/>
      </w:pPr>
      <w:r>
        <w:t xml:space="preserve">Расчет рассеивания загрязняющих веществ выполнен в локальной системе координат. Ориентация осей системы координат: </w:t>
      </w:r>
      <w:r>
        <w:rPr>
          <w:lang w:val="en-US"/>
        </w:rPr>
        <w:t>X</w:t>
      </w:r>
      <w:r>
        <w:t xml:space="preserve"> - восток, </w:t>
      </w:r>
      <w:r>
        <w:rPr>
          <w:lang w:val="en-US"/>
        </w:rPr>
        <w:t>Y</w:t>
      </w:r>
      <w:r>
        <w:t xml:space="preserve">- север. </w:t>
      </w:r>
    </w:p>
    <w:p w:rsidR="00017F22" w:rsidRDefault="00017F22" w:rsidP="00017F22">
      <w:pPr>
        <w:pStyle w:val="a4"/>
        <w:spacing w:after="0"/>
        <w:ind w:firstLine="567"/>
      </w:pPr>
      <w:r>
        <w:t xml:space="preserve">Координаты привязки  приняты: x = 19240 м, y = 33480 м (Приложение 8).  </w:t>
      </w:r>
    </w:p>
    <w:p w:rsidR="00017F22" w:rsidRDefault="00017F22" w:rsidP="00017F22">
      <w:pPr>
        <w:pStyle w:val="a4"/>
        <w:spacing w:after="0"/>
        <w:ind w:firstLine="567"/>
      </w:pPr>
      <w:r>
        <w:t>Расчетная площадка задана как расчетный прямоугольник с координатами противоположных сторон:</w:t>
      </w:r>
    </w:p>
    <w:p w:rsidR="00017F22" w:rsidRDefault="00017F22" w:rsidP="00017F22">
      <w:pPr>
        <w:pStyle w:val="a4"/>
        <w:spacing w:after="0"/>
        <w:ind w:firstLine="567"/>
      </w:pPr>
      <w:r>
        <w:t>X1 = 18700</w:t>
      </w:r>
    </w:p>
    <w:p w:rsidR="00017F22" w:rsidRDefault="00017F22" w:rsidP="00017F22">
      <w:pPr>
        <w:pStyle w:val="a4"/>
        <w:spacing w:after="0"/>
        <w:ind w:firstLine="567"/>
      </w:pPr>
      <w:r>
        <w:t>Y1 = 33100</w:t>
      </w:r>
    </w:p>
    <w:p w:rsidR="00017F22" w:rsidRDefault="00017F22" w:rsidP="00017F22">
      <w:pPr>
        <w:pStyle w:val="a4"/>
        <w:spacing w:after="0"/>
        <w:ind w:firstLine="567"/>
      </w:pPr>
      <w:r>
        <w:t>X2 =19500</w:t>
      </w:r>
    </w:p>
    <w:p w:rsidR="00017F22" w:rsidRDefault="00017F22" w:rsidP="00017F22">
      <w:pPr>
        <w:pStyle w:val="a4"/>
        <w:spacing w:after="0"/>
        <w:ind w:firstLine="567"/>
      </w:pPr>
      <w:r>
        <w:t>Y2 = 33800</w:t>
      </w:r>
    </w:p>
    <w:p w:rsidR="00017F22" w:rsidRDefault="00017F22" w:rsidP="00017F22">
      <w:pPr>
        <w:pStyle w:val="a4"/>
        <w:spacing w:after="0"/>
        <w:ind w:firstLine="567"/>
      </w:pPr>
      <w:r>
        <w:t>C шириной Z =300</w:t>
      </w:r>
    </w:p>
    <w:p w:rsidR="00017F22" w:rsidRDefault="00017F22" w:rsidP="00017F22">
      <w:pPr>
        <w:pStyle w:val="a4"/>
        <w:spacing w:after="0"/>
        <w:ind w:firstLine="567"/>
      </w:pPr>
      <w:r>
        <w:t>С шагом сетки 50м*50м</w:t>
      </w:r>
    </w:p>
    <w:p w:rsidR="00017F22" w:rsidRDefault="00017F22" w:rsidP="00017F22">
      <w:pPr>
        <w:pStyle w:val="a4"/>
        <w:spacing w:after="0"/>
        <w:ind w:firstLine="567"/>
      </w:pPr>
      <w:r>
        <w:t>Константа целесообразности расчетов 0,01. Коэффициент температурной стратификации атмосферы</w:t>
      </w:r>
      <w:proofErr w:type="gramStart"/>
      <w:r>
        <w:t xml:space="preserve"> А</w:t>
      </w:r>
      <w:proofErr w:type="gramEnd"/>
      <w:r>
        <w:t xml:space="preserve"> для северо-запада ЕТС равен 160. Рельеф в расчетах не учитывается, признак учета равен 1. </w:t>
      </w:r>
      <w:proofErr w:type="gramStart"/>
      <w:r>
        <w:t>Температура окружающего воздуха по СНиПу в 13 часов самого жаркого месяца 22,3 0С . F - безразмерный коэффициент, учитывающий скорость оседания вредный веществ в атмосферном воздухе, для газообразных веществ принят равным 1.0, для твердых со средневзвешенным коэффициентом очистки  &gt;75 %   F=2,5 [2].</w:t>
      </w:r>
      <w:proofErr w:type="gramEnd"/>
    </w:p>
    <w:p w:rsidR="00017F22" w:rsidRDefault="00017F22" w:rsidP="00017F22">
      <w:pPr>
        <w:pStyle w:val="a4"/>
        <w:spacing w:after="0"/>
        <w:ind w:firstLine="567"/>
      </w:pPr>
      <w:r w:rsidRPr="00946E8C">
        <w:t>Метеорологические характеристики и коэффициенты, определяющие условия рассеивания загрязняющих веществ в атмосфере</w:t>
      </w:r>
      <w:r>
        <w:t xml:space="preserve"> предоставлены в таблице 3.1. согласно информации справке Росгидромета (Приложение 7)</w:t>
      </w:r>
    </w:p>
    <w:p w:rsidR="00017F22" w:rsidRDefault="00017F22" w:rsidP="00017F22">
      <w:pPr>
        <w:pStyle w:val="a4"/>
        <w:spacing w:after="0"/>
        <w:ind w:firstLine="567"/>
      </w:pPr>
    </w:p>
    <w:p w:rsidR="00017F22" w:rsidRDefault="00017F22" w:rsidP="00017F22">
      <w:pPr>
        <w:pStyle w:val="a4"/>
        <w:spacing w:after="0"/>
        <w:ind w:firstLine="567"/>
      </w:pPr>
    </w:p>
    <w:p w:rsidR="00017F22" w:rsidRDefault="00017F22" w:rsidP="00017F22">
      <w:pPr>
        <w:pStyle w:val="a4"/>
        <w:spacing w:after="0"/>
        <w:ind w:firstLine="567"/>
      </w:pPr>
    </w:p>
    <w:p w:rsidR="00017F22" w:rsidRDefault="00017F22" w:rsidP="00017F22">
      <w:pPr>
        <w:pStyle w:val="a4"/>
        <w:spacing w:after="0"/>
        <w:ind w:firstLine="567"/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699"/>
        <w:gridCol w:w="1281"/>
      </w:tblGrid>
      <w:tr w:rsidR="00017F22" w:rsidRPr="00946E8C" w:rsidTr="00D83A5A">
        <w:trPr>
          <w:trHeight w:val="6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lastRenderedPageBreak/>
              <w:t>Метеорологические характеристики и коэффициенты, определяющие условия рассеивания загрязняющих веществ в атмосфере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Таблица</w:t>
            </w:r>
            <w:r w:rsidRPr="00946E8C">
              <w:rPr>
                <w:color w:val="000000"/>
                <w:lang w:eastAsia="ru-RU"/>
              </w:rPr>
              <w:t>3.1</w:t>
            </w:r>
          </w:p>
        </w:tc>
      </w:tr>
      <w:tr w:rsidR="00017F22" w:rsidRPr="00946E8C" w:rsidTr="00D83A5A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Величина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Коэффициент, зависящий от температурной стратификации атмосферы</w:t>
            </w:r>
            <w:proofErr w:type="gramStart"/>
            <w:r w:rsidRPr="00946E8C">
              <w:rPr>
                <w:color w:val="000000"/>
                <w:lang w:eastAsia="ru-RU"/>
              </w:rPr>
              <w:t xml:space="preserve"> ,</w:t>
            </w:r>
            <w:proofErr w:type="gramEnd"/>
            <w:r w:rsidRPr="00946E8C">
              <w:rPr>
                <w:color w:val="000000"/>
                <w:lang w:eastAsia="ru-RU"/>
              </w:rPr>
              <w:t xml:space="preserve">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Коэффициент рельефа местности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F22" w:rsidRPr="00946E8C" w:rsidTr="00D83A5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 xml:space="preserve">Средняя максимальная температура наружного воздуха наиболее жаркого месяца года, Т, </w:t>
            </w:r>
            <w:proofErr w:type="spellStart"/>
            <w:r w:rsidRPr="00946E8C">
              <w:rPr>
                <w:color w:val="000000"/>
                <w:lang w:eastAsia="ru-RU"/>
              </w:rPr>
              <w:t>гр</w:t>
            </w:r>
            <w:proofErr w:type="gramStart"/>
            <w:r w:rsidRPr="00946E8C">
              <w:rPr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017F22" w:rsidRPr="00946E8C" w:rsidTr="00D83A5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 xml:space="preserve">Средняя температура наружного воздуха наиболее холодного месяца года, Т, </w:t>
            </w:r>
            <w:proofErr w:type="spellStart"/>
            <w:r w:rsidRPr="00946E8C">
              <w:rPr>
                <w:color w:val="000000"/>
                <w:lang w:eastAsia="ru-RU"/>
              </w:rPr>
              <w:t>град</w:t>
            </w:r>
            <w:proofErr w:type="gramStart"/>
            <w:r w:rsidRPr="00946E8C">
              <w:rPr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017F22" w:rsidRPr="00946E8C" w:rsidTr="00D83A5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Среднегодовая роза ветров,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 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946E8C">
              <w:rPr>
                <w:color w:val="000000"/>
                <w:lang w:eastAsia="ru-RU"/>
              </w:rPr>
              <w:t>СВ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ЮВ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946E8C">
              <w:rPr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ЮЗ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946E8C">
              <w:rPr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7F22" w:rsidRPr="00946E8C" w:rsidTr="00D83A5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>СЗ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7F22" w:rsidRPr="00946E8C" w:rsidTr="00D83A5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rPr>
                <w:color w:val="000000"/>
                <w:lang w:eastAsia="ru-RU"/>
              </w:rPr>
            </w:pPr>
            <w:r w:rsidRPr="00946E8C">
              <w:rPr>
                <w:color w:val="000000"/>
                <w:lang w:eastAsia="ru-RU"/>
              </w:rPr>
              <w:t xml:space="preserve">Скорость ветра (по средним многолетним данным), </w:t>
            </w:r>
            <w:proofErr w:type="gramStart"/>
            <w:r w:rsidRPr="00946E8C">
              <w:rPr>
                <w:color w:val="000000"/>
                <w:lang w:eastAsia="ru-RU"/>
              </w:rPr>
              <w:t>повторяемость</w:t>
            </w:r>
            <w:proofErr w:type="gramEnd"/>
            <w:r w:rsidRPr="00946E8C">
              <w:rPr>
                <w:color w:val="000000"/>
                <w:lang w:eastAsia="ru-RU"/>
              </w:rPr>
              <w:t xml:space="preserve"> превышения </w:t>
            </w:r>
            <w:proofErr w:type="gramStart"/>
            <w:r w:rsidRPr="00946E8C">
              <w:rPr>
                <w:color w:val="000000"/>
                <w:lang w:eastAsia="ru-RU"/>
              </w:rPr>
              <w:t>которой</w:t>
            </w:r>
            <w:proofErr w:type="gramEnd"/>
            <w:r w:rsidRPr="00946E8C">
              <w:rPr>
                <w:color w:val="000000"/>
                <w:lang w:eastAsia="ru-RU"/>
              </w:rPr>
              <w:t xml:space="preserve"> составляет 5%, м/с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17F22" w:rsidRDefault="00017F22" w:rsidP="00017F22">
      <w:pPr>
        <w:pStyle w:val="a4"/>
        <w:spacing w:after="0"/>
        <w:ind w:firstLine="567"/>
      </w:pP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целесообразности расчета производится используемой программой УПРЗА, п</w:t>
      </w:r>
      <w:r w:rsidRPr="00946E8C">
        <w:rPr>
          <w:rFonts w:ascii="Times New Roman" w:hAnsi="Times New Roman"/>
          <w:sz w:val="24"/>
          <w:szCs w:val="24"/>
        </w:rPr>
        <w:t>еречень веществ, расчет загрязнения атмосфе</w:t>
      </w:r>
      <w:r>
        <w:rPr>
          <w:rFonts w:ascii="Times New Roman" w:hAnsi="Times New Roman"/>
          <w:sz w:val="24"/>
          <w:szCs w:val="24"/>
        </w:rPr>
        <w:t>ры для которых не целесообразен, представлен в таблице 3.2.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021"/>
        <w:gridCol w:w="469"/>
        <w:gridCol w:w="670"/>
        <w:gridCol w:w="1314"/>
      </w:tblGrid>
      <w:tr w:rsidR="00017F22" w:rsidRPr="00946E8C" w:rsidTr="00D83A5A">
        <w:trPr>
          <w:trHeight w:val="69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lang w:eastAsia="ru-RU"/>
              </w:rPr>
              <w:t>Перечень веществ, расчет загрязнения атмосферы для которых не целесообразен.</w:t>
            </w:r>
          </w:p>
        </w:tc>
      </w:tr>
      <w:tr w:rsidR="00017F22" w:rsidRPr="00946E8C" w:rsidTr="00D83A5A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22" w:rsidRPr="00946E8C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6E8C">
              <w:rPr>
                <w:rFonts w:ascii="Times New Roman" w:hAnsi="Times New Roman"/>
                <w:color w:val="000000"/>
                <w:lang w:eastAsia="ru-RU"/>
              </w:rPr>
              <w:t>Таблица 3.2</w:t>
            </w:r>
          </w:p>
        </w:tc>
      </w:tr>
      <w:tr w:rsidR="00017F22" w:rsidTr="00D83A5A">
        <w:trPr>
          <w:gridAfter w:val="1"/>
          <w:wAfter w:w="1314" w:type="dxa"/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Вещество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 Ɛ</w:t>
            </w:r>
          </w:p>
        </w:tc>
      </w:tr>
      <w:tr w:rsidR="00017F22" w:rsidTr="00D83A5A">
        <w:trPr>
          <w:gridAfter w:val="1"/>
          <w:wAfter w:w="1314" w:type="dxa"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F22" w:rsidRDefault="00017F22" w:rsidP="00D83A5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F22" w:rsidRDefault="00017F22" w:rsidP="00D83A5A">
            <w:pPr>
              <w:rPr>
                <w:color w:val="000000"/>
              </w:rPr>
            </w:pPr>
          </w:p>
        </w:tc>
      </w:tr>
      <w:tr w:rsidR="00017F22" w:rsidTr="00D83A5A">
        <w:trPr>
          <w:gridAfter w:val="1"/>
          <w:wAfter w:w="131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7F22" w:rsidTr="00D83A5A">
        <w:trPr>
          <w:gridAfter w:val="1"/>
          <w:wAfter w:w="1314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Олово окси</w:t>
            </w:r>
            <w:proofErr w:type="gramStart"/>
            <w:r>
              <w:rPr>
                <w:color w:val="000000"/>
              </w:rPr>
              <w:t>д(</w:t>
            </w:r>
            <w:proofErr w:type="gramEnd"/>
            <w:r>
              <w:rPr>
                <w:color w:val="000000"/>
              </w:rPr>
              <w:t>в пересчете на олово)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F22" w:rsidRDefault="00017F22" w:rsidP="00D83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</w:tbl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 выбраны на границе жилой зоны на востоке от предприятия, остальные нормируемые объекты расположены намного дальше от предприятия, т.к. предприятие находится в промышленной зоне. Достаточность существующей очистки представлена в проекте СЗЗ для всего промышленного узла.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065"/>
        <w:gridCol w:w="1125"/>
        <w:gridCol w:w="876"/>
        <w:gridCol w:w="3154"/>
        <w:gridCol w:w="2891"/>
      </w:tblGrid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Координаты точки (м)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Высота</w:t>
            </w:r>
          </w:p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(м)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точки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СЗЗ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СЗЗ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СЗЗ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СЗЗ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жилой зоны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жилой зоны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границе жилой зоны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903464" w:rsidRDefault="00017F22" w:rsidP="00017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санитарно-защитной зоны разработан для всего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промузла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авод «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, ориентировочная санитарно-защитная зона 100 м для завода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по проекту произошло сокращение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защитной зоны со стороны жилья на восток до 20 м от границы завода </w:t>
      </w:r>
      <w:r w:rsidR="00D83A5A">
        <w:rPr>
          <w:rFonts w:ascii="Times New Roman" w:hAnsi="Times New Roman" w:cs="Times New Roman"/>
          <w:sz w:val="24"/>
          <w:szCs w:val="24"/>
          <w:lang w:eastAsia="ru-RU"/>
        </w:rPr>
        <w:t>ХХХХ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7F22" w:rsidRPr="00736C3A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предварительным расчетам максимальная приземная концентрация в жилой зоне вещества «</w:t>
      </w:r>
      <w:r w:rsidRPr="00B811E3">
        <w:rPr>
          <w:rFonts w:ascii="Times New Roman" w:hAnsi="Times New Roman"/>
          <w:sz w:val="24"/>
          <w:szCs w:val="24"/>
        </w:rPr>
        <w:t>Свинец и его неорганические соединения (в пересчете на свинец)</w:t>
      </w:r>
      <w:r>
        <w:rPr>
          <w:rFonts w:ascii="Times New Roman" w:hAnsi="Times New Roman"/>
          <w:sz w:val="24"/>
          <w:szCs w:val="24"/>
        </w:rPr>
        <w:t>» составляет 0,19 ПДК и т.к. на территории завода нет других источников выбросов данного вещества, можно принимать фоновую концентрацию, предоставленную местными органами Росгидромета. С учетом фона максимальная приземная концентрация составляет 0,29 ПДК.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60"/>
        <w:gridCol w:w="949"/>
        <w:gridCol w:w="803"/>
        <w:gridCol w:w="14"/>
        <w:gridCol w:w="905"/>
        <w:gridCol w:w="949"/>
        <w:gridCol w:w="14"/>
        <w:gridCol w:w="861"/>
        <w:gridCol w:w="31"/>
      </w:tblGrid>
      <w:tr w:rsidR="00017F22" w:rsidTr="00D83A5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в-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вещества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Фоновые концентрации</w:t>
            </w:r>
          </w:p>
        </w:tc>
      </w:tr>
      <w:tr w:rsidR="00017F22" w:rsidTr="00D83A5A">
        <w:trPr>
          <w:trHeight w:val="21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Штиль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Восток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Юг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Запад</w:t>
            </w:r>
          </w:p>
        </w:tc>
      </w:tr>
      <w:tr w:rsidR="00017F22" w:rsidTr="00D83A5A">
        <w:trPr>
          <w:gridAfter w:val="1"/>
          <w:wAfter w:w="31" w:type="dxa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0,00008</w:t>
            </w:r>
          </w:p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0,00009</w:t>
            </w:r>
          </w:p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0,00009</w:t>
            </w:r>
          </w:p>
        </w:tc>
      </w:tr>
    </w:tbl>
    <w:p w:rsidR="00017F22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7F22" w:rsidRPr="00736C3A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F22" w:rsidRPr="00736C3A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6C3A">
        <w:rPr>
          <w:rFonts w:ascii="Times New Roman" w:hAnsi="Times New Roman"/>
          <w:sz w:val="24"/>
          <w:szCs w:val="24"/>
        </w:rPr>
        <w:t>Перебор скоростей ветра осуществляется автоматически</w:t>
      </w:r>
      <w:r>
        <w:rPr>
          <w:rFonts w:ascii="Times New Roman" w:hAnsi="Times New Roman"/>
          <w:sz w:val="24"/>
          <w:szCs w:val="24"/>
        </w:rPr>
        <w:t>.</w:t>
      </w:r>
    </w:p>
    <w:p w:rsidR="00017F22" w:rsidRPr="00736C3A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6C3A">
        <w:rPr>
          <w:rFonts w:ascii="Times New Roman" w:hAnsi="Times New Roman"/>
          <w:sz w:val="24"/>
          <w:szCs w:val="24"/>
        </w:rPr>
        <w:t>Направление ветра</w:t>
      </w:r>
      <w:r>
        <w:rPr>
          <w:rFonts w:ascii="Times New Roman" w:hAnsi="Times New Roman"/>
          <w:sz w:val="24"/>
          <w:szCs w:val="24"/>
        </w:rPr>
        <w:t>:</w:t>
      </w:r>
    </w:p>
    <w:p w:rsidR="00017F22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803"/>
        <w:gridCol w:w="2570"/>
      </w:tblGrid>
      <w:tr w:rsidR="00017F22" w:rsidTr="00D83A5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Начало сектора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Конец сектора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Шаг перебора ветра</w:t>
            </w:r>
          </w:p>
        </w:tc>
      </w:tr>
      <w:tr w:rsidR="00017F22" w:rsidTr="00D83A5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17F22" w:rsidRPr="00736C3A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6C3A">
        <w:rPr>
          <w:rFonts w:ascii="Times New Roman" w:hAnsi="Times New Roman"/>
          <w:sz w:val="24"/>
          <w:szCs w:val="24"/>
        </w:rPr>
        <w:t>Данные застройки</w:t>
      </w:r>
      <w:r>
        <w:rPr>
          <w:rFonts w:ascii="Times New Roman" w:hAnsi="Times New Roman"/>
          <w:sz w:val="24"/>
          <w:szCs w:val="24"/>
        </w:rPr>
        <w:t>:</w:t>
      </w:r>
    </w:p>
    <w:p w:rsidR="00017F22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11"/>
        <w:gridCol w:w="700"/>
        <w:gridCol w:w="408"/>
        <w:gridCol w:w="993"/>
        <w:gridCol w:w="408"/>
        <w:gridCol w:w="993"/>
        <w:gridCol w:w="408"/>
        <w:gridCol w:w="993"/>
        <w:gridCol w:w="350"/>
        <w:gridCol w:w="993"/>
      </w:tblGrid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здания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(м)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Точка 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Точка 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Точка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Точка 4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19095,4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19129,4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19127,0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19093,0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33487,9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33495,8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33506,0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33498,0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19018,2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19081,2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19079,0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33523,1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33537,0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33547,0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33533,0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19089,0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19172,0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19164,2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19081,2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33517,9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33561,2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33546,3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19069,1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19067,0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33507,8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33512,8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33524,1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33519,0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19071,0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19084,0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33514,8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33515,8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33529,0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19176,7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19235,6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19229,0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33502,6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33512,6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33551,9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33542,0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стройка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19265,4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19245,4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33339,0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33350,0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33451,0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33440,0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19107,8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19222,8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19221,0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19106,0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33306,1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33322,1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33334,9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33319,0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19042,9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18986,4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33302,9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33310,0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33469,1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33461,9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19033,6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18980,6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33474,0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33482,0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33524,4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33516,4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19121,6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19191,0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19165,9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19096,5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33331,4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33346,0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33465,0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33450,4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19097,3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19166,2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19158,9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19090,0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33453,6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33469,6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33501,0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33485,0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19071,0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19099,7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19085,7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19057,0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33407,0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33412,4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33487,4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33482,0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№14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19242,5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19233,6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19184,0</w:t>
            </w:r>
          </w:p>
        </w:tc>
      </w:tr>
      <w:tr w:rsidR="00017F22" w:rsidTr="00D83A5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33453,0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33462,3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33510,2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D8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33501,0</w:t>
            </w:r>
          </w:p>
        </w:tc>
      </w:tr>
    </w:tbl>
    <w:p w:rsidR="00017F22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7F22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Координаты точек указаны в метрах.</w:t>
      </w:r>
    </w:p>
    <w:p w:rsidR="00017F22" w:rsidRPr="00736C3A" w:rsidRDefault="00017F22" w:rsidP="000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E83734">
        <w:rPr>
          <w:rFonts w:ascii="Times New Roman" w:hAnsi="Times New Roman"/>
          <w:b/>
          <w:sz w:val="24"/>
          <w:szCs w:val="24"/>
        </w:rPr>
        <w:t>3.2. Детальные расчеты загрязнения приземного слоя воздуха.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расчета рассеивания использовались стандартные настройки по программе «Эколог» </w:t>
      </w:r>
      <w:r w:rsidRPr="000E5FCC">
        <w:rPr>
          <w:rFonts w:ascii="Times New Roman" w:hAnsi="Times New Roman"/>
          <w:sz w:val="24"/>
          <w:szCs w:val="24"/>
        </w:rPr>
        <w:t>Расчетные константы: E1= 0,01, E2=0</w:t>
      </w:r>
      <w:r>
        <w:rPr>
          <w:rFonts w:ascii="Times New Roman" w:hAnsi="Times New Roman"/>
          <w:sz w:val="24"/>
          <w:szCs w:val="24"/>
        </w:rPr>
        <w:t xml:space="preserve">,01, E3=0,01, S=999999,99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, площадка автомат , шаг 50х50 м.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300м.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2м.</w:t>
      </w:r>
    </w:p>
    <w:p w:rsidR="00017F22" w:rsidRDefault="00017F22" w:rsidP="00017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веществам, расчёт которых целесообразен, заполняется таблица 3.3. На ближайшие 5 лет не планируется изменение производственного процесса, поэтому все значения на перспективу принимаются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существующим.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</w:p>
    <w:tbl>
      <w:tblPr>
        <w:tblW w:w="8983" w:type="dxa"/>
        <w:tblInd w:w="93" w:type="dxa"/>
        <w:tblLook w:val="04A0" w:firstRow="1" w:lastRow="0" w:firstColumn="1" w:lastColumn="0" w:noHBand="0" w:noVBand="1"/>
      </w:tblPr>
      <w:tblGrid>
        <w:gridCol w:w="1389"/>
        <w:gridCol w:w="1168"/>
        <w:gridCol w:w="1167"/>
        <w:gridCol w:w="1292"/>
        <w:gridCol w:w="1292"/>
        <w:gridCol w:w="983"/>
        <w:gridCol w:w="712"/>
        <w:gridCol w:w="1475"/>
      </w:tblGrid>
      <w:tr w:rsidR="00017F22" w:rsidRPr="00C30BE8" w:rsidTr="00D83A5A">
        <w:trPr>
          <w:trHeight w:val="300"/>
        </w:trPr>
        <w:tc>
          <w:tcPr>
            <w:tcW w:w="8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Перечень источников</w:t>
            </w:r>
            <w:proofErr w:type="gramStart"/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дающих наибольшие вклады в уровень загрязнения атмосферы</w:t>
            </w:r>
          </w:p>
        </w:tc>
      </w:tr>
      <w:tr w:rsidR="00017F22" w:rsidRPr="00C30BE8" w:rsidTr="00D83A5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color w:val="000000"/>
                <w:sz w:val="18"/>
                <w:szCs w:val="18"/>
                <w:lang w:eastAsia="ru-RU"/>
              </w:rPr>
              <w:t>Таблица 3.3</w:t>
            </w:r>
          </w:p>
        </w:tc>
      </w:tr>
      <w:tr w:rsidR="00017F22" w:rsidRPr="00C30BE8" w:rsidTr="00D83A5A">
        <w:trPr>
          <w:trHeight w:val="87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и наименование вещества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контрольной точки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Допустимый вклад, в долях ПДК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Расчетная максимальная приземная концентрация, в долях ПДК на границе жилой зоны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Расчетная максимальная приземная концентрация, в долях ПДК на границе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СЗЗ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Источники, дающие максимальный вклад в максимальную концентрацию в жилой зоне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Принадлежность источника (цех, участок</w:t>
            </w:r>
            <w:proofErr w:type="gramStart"/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,..)</w:t>
            </w:r>
            <w:proofErr w:type="gramEnd"/>
          </w:p>
        </w:tc>
      </w:tr>
      <w:tr w:rsidR="00017F22" w:rsidRPr="00C30BE8" w:rsidTr="00D83A5A">
        <w:trPr>
          <w:trHeight w:val="9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источника на карт</w:t>
            </w:r>
            <w:proofErr w:type="gramStart"/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схеме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вклада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F22" w:rsidRPr="00C30BE8" w:rsidTr="00D83A5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17F22" w:rsidRPr="00C30BE8" w:rsidTr="00D83A5A">
        <w:trPr>
          <w:trHeight w:val="14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 Свинец и его неорганические соединения (в пересчете на свинец)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0,19/0,29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0,19/0,29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C30BE8" w:rsidRDefault="00017F22" w:rsidP="00D8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0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литейный участок</w:t>
            </w:r>
          </w:p>
        </w:tc>
      </w:tr>
    </w:tbl>
    <w:p w:rsidR="00017F22" w:rsidRPr="00E83734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F22" w:rsidRPr="00E83734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E83734">
        <w:rPr>
          <w:rFonts w:ascii="Times New Roman" w:hAnsi="Times New Roman"/>
          <w:b/>
          <w:sz w:val="24"/>
          <w:szCs w:val="24"/>
        </w:rPr>
        <w:lastRenderedPageBreak/>
        <w:t>3.3. Мероприятия по снижению негативного воздействия выбросов предприятия на атмосферный воздух и оценка их достаточности.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предприятии нет превышения действующих критериев качества атмосферного </w:t>
      </w:r>
      <w:proofErr w:type="gramStart"/>
      <w:r>
        <w:rPr>
          <w:rFonts w:ascii="Times New Roman" w:hAnsi="Times New Roman"/>
          <w:sz w:val="24"/>
          <w:szCs w:val="24"/>
        </w:rPr>
        <w:t>воздуха</w:t>
      </w:r>
      <w:proofErr w:type="gramEnd"/>
      <w:r>
        <w:rPr>
          <w:rFonts w:ascii="Times New Roman" w:hAnsi="Times New Roman"/>
          <w:sz w:val="24"/>
          <w:szCs w:val="24"/>
        </w:rPr>
        <w:t xml:space="preserve">  по каким либо веществам, поэтому каких либо мероприятий для снижения существующих уровней загрязнения атмосферного воздуха не требуется.</w:t>
      </w: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D17A45">
        <w:rPr>
          <w:rFonts w:ascii="Times New Roman" w:hAnsi="Times New Roman"/>
          <w:b/>
          <w:sz w:val="24"/>
          <w:szCs w:val="24"/>
        </w:rPr>
        <w:t>3.4. Расчеты загрязнения атмосферы на перспективу.</w:t>
      </w:r>
    </w:p>
    <w:p w:rsidR="00017F22" w:rsidRPr="00075877" w:rsidRDefault="00017F22" w:rsidP="0001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в производственном процессе не предусмотрено на ближайшие 5 лет, по всем веществам в перспективе планируется существующий уровень загрязнения атмосферного воздуха, таблица 3.3 указывает на достаточность существующих ГОУ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при неизменности ГОУ и процесса каких либо мероприятий по снижению уровня загрязнения атмосферного воздуха не потребуется.</w:t>
      </w:r>
    </w:p>
    <w:p w:rsidR="00017F22" w:rsidRPr="00D17A45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D17A45">
        <w:rPr>
          <w:rFonts w:ascii="Times New Roman" w:hAnsi="Times New Roman"/>
          <w:b/>
          <w:sz w:val="24"/>
          <w:szCs w:val="24"/>
        </w:rPr>
        <w:t>3.5. Предложения по нормативам выбросов загрязняющих веществ в атмосферу.</w:t>
      </w:r>
    </w:p>
    <w:p w:rsidR="00017F22" w:rsidRPr="00B4677A" w:rsidRDefault="00017F22" w:rsidP="00017F22">
      <w:pPr>
        <w:rPr>
          <w:rFonts w:ascii="Times New Roman" w:hAnsi="Times New Roman"/>
          <w:sz w:val="24"/>
          <w:szCs w:val="24"/>
        </w:rPr>
      </w:pPr>
      <w:r w:rsidRPr="00D32D07">
        <w:rPr>
          <w:rFonts w:ascii="Times New Roman" w:hAnsi="Times New Roman"/>
          <w:sz w:val="24"/>
          <w:szCs w:val="24"/>
        </w:rPr>
        <w:t>Нормативы выбросов загрязняющих веществ в атмосферный воздух по конкретным источникам и веществам и по предприятию в целом</w:t>
      </w:r>
      <w:r>
        <w:rPr>
          <w:rFonts w:ascii="Times New Roman" w:hAnsi="Times New Roman"/>
          <w:sz w:val="24"/>
          <w:szCs w:val="24"/>
        </w:rPr>
        <w:t xml:space="preserve"> представлены в таблице 3.4.</w:t>
      </w:r>
    </w:p>
    <w:p w:rsidR="00017F22" w:rsidRPr="00B4677A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>
      <w:pPr>
        <w:suppressAutoHyphens w:val="0"/>
      </w:pPr>
      <w:r>
        <w:br w:type="page"/>
      </w: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041E3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proofErr w:type="gramStart"/>
      <w:r w:rsidRPr="00041E3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41E3A">
        <w:rPr>
          <w:rFonts w:ascii="Times New Roman" w:hAnsi="Times New Roman"/>
          <w:b/>
          <w:sz w:val="24"/>
          <w:szCs w:val="24"/>
        </w:rPr>
        <w:t xml:space="preserve"> соблюдением установленных нормативов выбросов на предприятии.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При организации </w:t>
      </w:r>
      <w:proofErr w:type="gramStart"/>
      <w:r>
        <w:rPr>
          <w:rFonts w:ascii="Times New Roman" w:hAnsi="Times New Roman" w:cs="Arial"/>
          <w:sz w:val="24"/>
          <w:szCs w:val="24"/>
        </w:rPr>
        <w:t>контроля за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соблюдением нормативов ПДВ определяются категории источников выбросов в разрезе каждого вредного вещества, т.е. категория устанавливается для сочетания "источник – загрязняющее вещество" для каждого источника с каждым выбрасываемым  им загрязняющим веществом.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При определении категории выбросов рассчитываются параметры </w:t>
      </w:r>
      <w:r>
        <w:rPr>
          <w:rFonts w:ascii="Times New Roman" w:hAnsi="Times New Roman" w:cs="Symbol"/>
          <w:sz w:val="24"/>
          <w:szCs w:val="24"/>
        </w:rPr>
        <w:t></w:t>
      </w:r>
      <w:proofErr w:type="spellStart"/>
      <w:r>
        <w:rPr>
          <w:rFonts w:ascii="Times New Roman" w:hAnsi="Times New Roman" w:cs="Arial"/>
          <w:sz w:val="24"/>
          <w:szCs w:val="24"/>
          <w:vertAlign w:val="superscript"/>
          <w:lang w:val="en-US"/>
        </w:rPr>
        <w:t>k</w:t>
      </w:r>
      <w:r>
        <w:rPr>
          <w:rFonts w:ascii="Times New Roman" w:hAnsi="Times New Roman" w:cs="Arial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Arial"/>
          <w:sz w:val="24"/>
          <w:szCs w:val="24"/>
          <w:vertAlign w:val="subscript"/>
        </w:rPr>
        <w:t>,</w:t>
      </w:r>
      <w:r>
        <w:rPr>
          <w:rFonts w:ascii="Times New Roman" w:hAnsi="Times New Roman" w:cs="Arial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Arial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Q</w:t>
      </w:r>
      <w:r>
        <w:rPr>
          <w:rFonts w:ascii="Times New Roman" w:hAnsi="Times New Roman" w:cs="Arial"/>
          <w:sz w:val="24"/>
          <w:szCs w:val="24"/>
          <w:vertAlign w:val="superscript"/>
          <w:lang w:val="en-US"/>
        </w:rPr>
        <w:t>r</w:t>
      </w:r>
      <w:r>
        <w:rPr>
          <w:rFonts w:ascii="Times New Roman" w:hAnsi="Times New Roman" w:cs="Arial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Arial"/>
          <w:sz w:val="24"/>
          <w:szCs w:val="24"/>
          <w:vertAlign w:val="subscript"/>
        </w:rPr>
        <w:t>,</w:t>
      </w:r>
      <w:r>
        <w:rPr>
          <w:rFonts w:ascii="Times New Roman" w:hAnsi="Times New Roman" w:cs="Arial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Arial"/>
          <w:sz w:val="24"/>
          <w:szCs w:val="24"/>
        </w:rPr>
        <w:t xml:space="preserve"> , характеризующие влияние выброса </w:t>
      </w:r>
      <w:r>
        <w:rPr>
          <w:rFonts w:ascii="Times New Roman" w:hAnsi="Times New Roman" w:cs="Arial"/>
          <w:sz w:val="24"/>
          <w:szCs w:val="24"/>
          <w:lang w:val="en-US"/>
        </w:rPr>
        <w:t>j</w:t>
      </w:r>
      <w:r>
        <w:rPr>
          <w:rFonts w:ascii="Times New Roman" w:hAnsi="Times New Roman" w:cs="Arial"/>
          <w:sz w:val="24"/>
          <w:szCs w:val="24"/>
        </w:rPr>
        <w:t xml:space="preserve">-го вещества из </w:t>
      </w:r>
      <w:r>
        <w:rPr>
          <w:rFonts w:ascii="Times New Roman" w:hAnsi="Times New Roman" w:cs="Arial"/>
          <w:sz w:val="24"/>
          <w:szCs w:val="24"/>
          <w:lang w:val="en-US"/>
        </w:rPr>
        <w:t>k</w:t>
      </w:r>
      <w:r>
        <w:rPr>
          <w:rFonts w:ascii="Times New Roman" w:hAnsi="Times New Roman" w:cs="Arial"/>
          <w:sz w:val="24"/>
          <w:szCs w:val="24"/>
        </w:rPr>
        <w:t>-го источника на загрязнение воздуха прилегающих к предприятию территорий, по формулам [13]:</w:t>
      </w:r>
    </w:p>
    <w:p w:rsidR="00017F22" w:rsidRDefault="00017F22" w:rsidP="00017F22">
      <w:pPr>
        <w:ind w:firstLine="567"/>
        <w:jc w:val="center"/>
        <w:rPr>
          <w:szCs w:val="24"/>
        </w:rPr>
      </w:pPr>
      <w:r w:rsidRPr="007617F1">
        <w:rPr>
          <w:rFonts w:ascii="Times New Roman" w:hAnsi="Times New Roman"/>
          <w:sz w:val="24"/>
          <w:szCs w:val="24"/>
        </w:rPr>
        <w:object w:dxaOrig="7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8.05pt;height:42.1pt;visibility:visible;mso-wrap-style:square" o:ole="">
            <v:imagedata r:id="rId20" o:title="OLE-объект"/>
          </v:shape>
          <o:OLEObject Type="Embed" ProgID="Equation.3" ShapeID="Объект1" DrawAspect="Content" ObjectID="_1541081204" r:id="rId21"/>
        </w:object>
      </w:r>
      <w:r w:rsidRPr="007617F1">
        <w:rPr>
          <w:rFonts w:ascii="Times New Roman" w:hAnsi="Times New Roman"/>
          <w:sz w:val="24"/>
          <w:szCs w:val="24"/>
        </w:rPr>
        <w:object w:dxaOrig="180" w:dyaOrig="360">
          <v:shape id="Объект2" o:spid="_x0000_i1026" type="#_x0000_t75" alt="OLE-объект" style="width:9.5pt;height:17.65pt;visibility:visible;mso-wrap-style:square" o:ole="">
            <v:imagedata r:id="rId20" o:title="OLE-объект"/>
          </v:shape>
          <o:OLEObject Type="Embed" ProgID="Equation.3" ShapeID="Объект2" DrawAspect="Content" ObjectID="_1541081205" r:id="rId22"/>
        </w:object>
      </w:r>
      <w:r w:rsidRPr="007617F1">
        <w:rPr>
          <w:rFonts w:ascii="Times New Roman" w:hAnsi="Times New Roman"/>
          <w:sz w:val="24"/>
          <w:szCs w:val="24"/>
        </w:rPr>
        <w:object w:dxaOrig="3000" w:dyaOrig="1200">
          <v:shape id="Объект3" o:spid="_x0000_i1027" type="#_x0000_t75" alt="OLE-объект" style="width:149.45pt;height:59.75pt;visibility:visible;mso-wrap-style:square" o:ole="">
            <v:imagedata r:id="rId23" o:title="OLE-объект"/>
          </v:shape>
          <o:OLEObject Type="Embed" ProgID="Equation.3" ShapeID="Объект3" DrawAspect="Content" ObjectID="_1541081206" r:id="rId24"/>
        </w:object>
      </w:r>
      <w:r>
        <w:rPr>
          <w:rFonts w:ascii="Times New Roman" w:hAnsi="Times New Roman" w:cs="Arial"/>
          <w:sz w:val="24"/>
          <w:szCs w:val="24"/>
        </w:rPr>
        <w:t xml:space="preserve">                              (4.1)</w:t>
      </w:r>
    </w:p>
    <w:p w:rsidR="00017F22" w:rsidRDefault="00017F22" w:rsidP="00017F22">
      <w:pPr>
        <w:ind w:firstLine="567"/>
        <w:jc w:val="center"/>
        <w:rPr>
          <w:szCs w:val="24"/>
        </w:rPr>
      </w:pPr>
      <w:r w:rsidRPr="007617F1">
        <w:rPr>
          <w:rFonts w:ascii="Times New Roman" w:hAnsi="Times New Roman"/>
          <w:sz w:val="24"/>
          <w:szCs w:val="24"/>
        </w:rPr>
        <w:object w:dxaOrig="3080" w:dyaOrig="780">
          <v:shape id="Объект4" o:spid="_x0000_i1028" type="#_x0000_t75" alt="OLE-объект" style="width:153.5pt;height:39.4pt;visibility:visible;mso-wrap-style:square" o:ole="">
            <v:imagedata r:id="rId25" o:title="OLE-объект"/>
          </v:shape>
          <o:OLEObject Type="Embed" ProgID="Equation.3" ShapeID="Объект4" DrawAspect="Content" ObjectID="_1541081207" r:id="rId26"/>
        </w:object>
      </w:r>
      <w:r>
        <w:rPr>
          <w:rFonts w:ascii="Times New Roman" w:hAnsi="Times New Roman" w:cs="Arial"/>
          <w:sz w:val="24"/>
          <w:szCs w:val="24"/>
        </w:rPr>
        <w:t xml:space="preserve">                              (4.2)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Arial"/>
          <w:sz w:val="24"/>
          <w:szCs w:val="24"/>
        </w:rPr>
        <w:t>M</w:t>
      </w:r>
      <w:r>
        <w:rPr>
          <w:rFonts w:ascii="Times New Roman" w:hAnsi="Times New Roman" w:cs="Arial"/>
          <w:sz w:val="24"/>
          <w:szCs w:val="24"/>
          <w:vertAlign w:val="subscript"/>
        </w:rPr>
        <w:t>k,j</w:t>
      </w:r>
      <w:proofErr w:type="spellEnd"/>
      <w:r>
        <w:rPr>
          <w:rFonts w:ascii="Times New Roman" w:hAnsi="Times New Roman" w:cs="Arial"/>
          <w:sz w:val="24"/>
          <w:szCs w:val="24"/>
        </w:rPr>
        <w:t>(г/с) - максимальная по всем режимам выброса величина выброса данного вещества;</w:t>
      </w:r>
    </w:p>
    <w:p w:rsidR="00017F22" w:rsidRDefault="00017F22" w:rsidP="00017F22">
      <w:pPr>
        <w:ind w:firstLine="567"/>
        <w:rPr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ПДК</w:t>
      </w:r>
      <w:proofErr w:type="gramStart"/>
      <w:r>
        <w:rPr>
          <w:rFonts w:ascii="Times New Roman" w:hAnsi="Times New Roman" w:cs="Arial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(мг/м</w:t>
      </w:r>
      <w:r>
        <w:rPr>
          <w:rFonts w:ascii="Times New Roman" w:hAnsi="Times New Roman" w:cs="Arial"/>
          <w:sz w:val="24"/>
          <w:szCs w:val="24"/>
          <w:vertAlign w:val="superscript"/>
        </w:rPr>
        <w:t>3</w:t>
      </w:r>
      <w:r>
        <w:rPr>
          <w:rFonts w:ascii="Times New Roman" w:hAnsi="Times New Roman" w:cs="Arial"/>
          <w:sz w:val="24"/>
          <w:szCs w:val="24"/>
        </w:rPr>
        <w:t>) - максимальная разовая предельно допустимая концентрация;</w:t>
      </w:r>
    </w:p>
    <w:p w:rsidR="00017F22" w:rsidRDefault="00017F22" w:rsidP="00017F22">
      <w:pPr>
        <w:ind w:firstLine="567"/>
        <w:rPr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q</w:t>
      </w:r>
      <w:r>
        <w:rPr>
          <w:rFonts w:ascii="Times New Roman" w:hAnsi="Times New Roman" w:cs="Arial"/>
          <w:sz w:val="24"/>
          <w:szCs w:val="24"/>
          <w:vertAlign w:val="subscript"/>
        </w:rPr>
        <w:t>r,k,j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(в долях </w:t>
      </w:r>
      <w:proofErr w:type="spellStart"/>
      <w:r>
        <w:rPr>
          <w:rFonts w:ascii="Times New Roman" w:hAnsi="Times New Roman" w:cs="Arial"/>
          <w:sz w:val="24"/>
          <w:szCs w:val="24"/>
        </w:rPr>
        <w:t>ПДК</w:t>
      </w:r>
      <w:proofErr w:type="gramStart"/>
      <w:r>
        <w:rPr>
          <w:rFonts w:ascii="Times New Roman" w:hAnsi="Times New Roman" w:cs="Arial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>) - максимальная по всем режимам выброса и метеоусловиям расчетная приземная концентрация данного вещества, создаваемая выбросом из рассматриваемого источника на границе ближайшей жилой застройки;</w:t>
      </w:r>
    </w:p>
    <w:p w:rsidR="00017F22" w:rsidRDefault="00017F22" w:rsidP="00017F22">
      <w:pPr>
        <w:ind w:firstLine="567"/>
        <w:rPr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КПД</w:t>
      </w:r>
      <w:proofErr w:type="gramStart"/>
      <w:r>
        <w:rPr>
          <w:rFonts w:ascii="Times New Roman" w:hAnsi="Times New Roman" w:cs="Arial"/>
          <w:sz w:val="24"/>
          <w:szCs w:val="24"/>
          <w:vertAlign w:val="subscript"/>
        </w:rPr>
        <w:t>k</w:t>
      </w:r>
      <w:proofErr w:type="gramEnd"/>
      <w:r>
        <w:rPr>
          <w:rFonts w:ascii="Times New Roman" w:hAnsi="Times New Roman" w:cs="Arial"/>
          <w:sz w:val="24"/>
          <w:szCs w:val="24"/>
          <w:vertAlign w:val="subscript"/>
        </w:rPr>
        <w:t>,j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(%) - средний эксплуатационный коэффициент полезного действия </w:t>
      </w:r>
      <w:proofErr w:type="spellStart"/>
      <w:r>
        <w:rPr>
          <w:rFonts w:ascii="Times New Roman" w:hAnsi="Times New Roman" w:cs="Arial"/>
          <w:sz w:val="24"/>
          <w:szCs w:val="24"/>
        </w:rPr>
        <w:t>пылегазоочистного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оборудования;</w:t>
      </w:r>
    </w:p>
    <w:p w:rsidR="00017F22" w:rsidRDefault="00017F22" w:rsidP="00017F22">
      <w:pPr>
        <w:ind w:firstLine="567"/>
        <w:rPr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H</w:t>
      </w:r>
      <w:r>
        <w:rPr>
          <w:rFonts w:ascii="Times New Roman" w:hAnsi="Times New Roman" w:cs="Arial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(м) - высота источника, для отдельных источников при </w:t>
      </w:r>
      <w:proofErr w:type="spellStart"/>
      <w:r>
        <w:rPr>
          <w:rFonts w:ascii="Times New Roman" w:hAnsi="Times New Roman" w:cs="Arial"/>
          <w:sz w:val="24"/>
          <w:szCs w:val="24"/>
        </w:rPr>
        <w:t>H</w:t>
      </w:r>
      <w:r>
        <w:rPr>
          <w:rFonts w:ascii="Times New Roman" w:hAnsi="Times New Roman" w:cs="Arial"/>
          <w:sz w:val="24"/>
          <w:szCs w:val="24"/>
          <w:vertAlign w:val="subscript"/>
        </w:rPr>
        <w:t>h</w:t>
      </w:r>
      <w:proofErr w:type="spellEnd"/>
      <w:r w:rsidRPr="00041E3A">
        <w:rPr>
          <w:rFonts w:ascii="Times New Roman" w:hAnsi="Times New Roman" w:cs="Arial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10 м, принимается </w:t>
      </w:r>
      <w:proofErr w:type="spellStart"/>
      <w:r>
        <w:rPr>
          <w:rFonts w:ascii="Times New Roman" w:hAnsi="Times New Roman" w:cs="Arial"/>
          <w:sz w:val="24"/>
          <w:szCs w:val="24"/>
        </w:rPr>
        <w:t>H</w:t>
      </w:r>
      <w:r>
        <w:rPr>
          <w:rFonts w:ascii="Times New Roman" w:hAnsi="Times New Roman" w:cs="Arial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= 10 м.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sz w:val="24"/>
          <w:szCs w:val="24"/>
          <w:u w:val="single"/>
        </w:rPr>
        <w:t>Примечание</w:t>
      </w:r>
      <w:r>
        <w:rPr>
          <w:rFonts w:ascii="Times New Roman" w:hAnsi="Times New Roman" w:cs="Arial"/>
          <w:sz w:val="24"/>
          <w:szCs w:val="24"/>
        </w:rPr>
        <w:t xml:space="preserve">. В случае если все источники на предприятии являются наземными и низкими, т.е. высота выброса не превышает 10 м, значение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H</w:t>
      </w:r>
      <w:r>
        <w:rPr>
          <w:rFonts w:ascii="Times New Roman" w:hAnsi="Times New Roman" w:cs="Arial"/>
          <w:sz w:val="24"/>
          <w:szCs w:val="24"/>
          <w:vertAlign w:val="subscript"/>
          <w:lang w:val="en-US"/>
        </w:rPr>
        <w:t>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принимается равным фактической высоте выброса.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>Определение категории "источник - загрязняющее вещество" выполняется исходя из следующих условий: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1 категория</w:t>
      </w:r>
      <w:r>
        <w:rPr>
          <w:rFonts w:ascii="Times New Roman" w:hAnsi="Times New Roman" w:cs="Arial"/>
          <w:sz w:val="24"/>
          <w:szCs w:val="24"/>
        </w:rPr>
        <w:t xml:space="preserve"> - одновременно выполняются неравенства:</w:t>
      </w:r>
    </w:p>
    <w:p w:rsidR="00017F22" w:rsidRPr="00DB35CE" w:rsidRDefault="00017F22" w:rsidP="00017F22">
      <w:pPr>
        <w:ind w:firstLine="567"/>
        <w:rPr>
          <w:szCs w:val="24"/>
        </w:rPr>
      </w:pPr>
      <w:r w:rsidRPr="00DB35CE">
        <w:rPr>
          <w:rFonts w:ascii="Times New Roman" w:hAnsi="Times New Roman" w:cs="Arial"/>
          <w:b/>
          <w:sz w:val="24"/>
          <w:szCs w:val="24"/>
        </w:rPr>
        <w:t>1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5" o:spid="_x0000_i1029" type="#_x0000_t75" alt="OLE-объект" style="width:14.25pt;height:23.1pt;visibility:visible;mso-wrap-style:square" o:ole="">
            <v:imagedata r:id="rId27" o:title="OLE-объект"/>
          </v:shape>
          <o:OLEObject Type="Embed" ProgID="Equation.3" ShapeID="Объект5" DrawAspect="Content" ObjectID="_1541081208" r:id="rId28"/>
        </w:object>
      </w:r>
      <w:r w:rsidRPr="00DB35CE">
        <w:rPr>
          <w:rFonts w:ascii="Times New Roman" w:hAnsi="Times New Roman" w:cs="Arial"/>
          <w:sz w:val="24"/>
          <w:szCs w:val="24"/>
        </w:rPr>
        <w:t>&gt;5</w:t>
      </w:r>
      <w:r>
        <w:rPr>
          <w:rFonts w:ascii="Times New Roman" w:hAnsi="Times New Roman" w:cs="Arial"/>
          <w:sz w:val="24"/>
          <w:szCs w:val="24"/>
        </w:rPr>
        <w:t xml:space="preserve">     и     </w:t>
      </w:r>
      <w:r>
        <w:rPr>
          <w:rFonts w:ascii="Times New Roman" w:hAnsi="Times New Roman" w:cs="Arial"/>
          <w:sz w:val="24"/>
          <w:szCs w:val="24"/>
          <w:lang w:val="en-US"/>
        </w:rPr>
        <w:t>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6" o:spid="_x0000_i1030" type="#_x0000_t75" alt="OLE-объект" style="width:14.25pt;height:23.1pt;visibility:visible;mso-wrap-style:square" o:ole="">
            <v:imagedata r:id="rId29" o:title="OLE-объект"/>
          </v:shape>
          <o:OLEObject Type="Embed" ProgID="Equation.3" ShapeID="Объект6" DrawAspect="Content" ObjectID="_1541081209" r:id="rId30"/>
        </w:object>
      </w:r>
      <w:r w:rsidRPr="00DB35CE">
        <w:rPr>
          <w:rFonts w:ascii="Times New Roman" w:hAnsi="Times New Roman"/>
          <w:sz w:val="24"/>
          <w:szCs w:val="24"/>
        </w:rPr>
        <w:t>≥</w:t>
      </w:r>
      <w:r>
        <w:rPr>
          <w:rFonts w:ascii="Times New Roman" w:hAnsi="Times New Roman" w:cs="Arial"/>
          <w:sz w:val="24"/>
          <w:szCs w:val="24"/>
        </w:rPr>
        <w:t>0,5</w:t>
      </w:r>
    </w:p>
    <w:p w:rsidR="00017F22" w:rsidRDefault="00017F22" w:rsidP="00017F22">
      <w:pPr>
        <w:ind w:firstLine="567"/>
        <w:rPr>
          <w:szCs w:val="24"/>
        </w:rPr>
      </w:pPr>
      <w:r w:rsidRPr="00DB35CE">
        <w:rPr>
          <w:rFonts w:ascii="Times New Roman" w:hAnsi="Times New Roman" w:cs="Arial"/>
          <w:b/>
          <w:sz w:val="24"/>
          <w:szCs w:val="24"/>
        </w:rPr>
        <w:t>1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B</w:t>
      </w:r>
      <w:r w:rsidRPr="00DB35CE">
        <w:rPr>
          <w:rFonts w:ascii="Times New Roman" w:hAnsi="Times New Roman" w:cs="Arial"/>
          <w:sz w:val="24"/>
          <w:szCs w:val="24"/>
        </w:rPr>
        <w:t xml:space="preserve">    0.001 </w:t>
      </w:r>
      <w:r w:rsidRPr="00DB35CE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7" o:spid="_x0000_i1031" type="#_x0000_t75" alt="OLE-объект" style="width:14.25pt;height:23.1pt;visibility:visible;mso-wrap-style:square" o:ole="">
            <v:imagedata r:id="rId31" o:title="OLE-объект"/>
          </v:shape>
          <o:OLEObject Type="Embed" ProgID="Equation.3" ShapeID="Объект7" DrawAspect="Content" ObjectID="_1541081210" r:id="rId32"/>
        </w:object>
      </w:r>
      <w:r>
        <w:rPr>
          <w:rFonts w:ascii="Times New Roman" w:hAnsi="Times New Roman"/>
          <w:sz w:val="24"/>
          <w:szCs w:val="24"/>
        </w:rPr>
        <w:t>≤</w:t>
      </w:r>
      <w:r w:rsidRPr="00DB35CE">
        <w:rPr>
          <w:rFonts w:ascii="Times New Roman" w:hAnsi="Times New Roman" w:cs="Arial"/>
          <w:sz w:val="24"/>
          <w:szCs w:val="24"/>
        </w:rPr>
        <w:t>5</w:t>
      </w:r>
      <w:r>
        <w:rPr>
          <w:rFonts w:ascii="Times New Roman" w:hAnsi="Times New Roman" w:cs="Arial"/>
          <w:sz w:val="24"/>
          <w:szCs w:val="24"/>
        </w:rPr>
        <w:t xml:space="preserve">        и    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8" o:spid="_x0000_i1032" type="#_x0000_t75" alt="OLE-объект" style="width:14.25pt;height:23.1pt;visibility:visible;mso-wrap-style:square" o:ole="">
            <v:imagedata r:id="rId33" o:title="OLE-объект"/>
          </v:shape>
          <o:OLEObject Type="Embed" ProgID="Equation.3" ShapeID="Объект8" DrawAspect="Content" ObjectID="_1541081211" r:id="rId34"/>
        </w:object>
      </w:r>
      <w:r>
        <w:rPr>
          <w:rFonts w:ascii="Times New Roman" w:hAnsi="Times New Roman"/>
          <w:sz w:val="24"/>
          <w:szCs w:val="24"/>
        </w:rPr>
        <w:t>≥</w:t>
      </w:r>
      <w:r>
        <w:rPr>
          <w:rFonts w:ascii="Times New Roman" w:hAnsi="Times New Roman" w:cs="Arial"/>
          <w:sz w:val="24"/>
          <w:szCs w:val="24"/>
        </w:rPr>
        <w:t xml:space="preserve"> 0,5</w:t>
      </w:r>
    </w:p>
    <w:p w:rsidR="00017F22" w:rsidRDefault="00017F22" w:rsidP="00017F22">
      <w:pPr>
        <w:ind w:firstLine="567"/>
        <w:rPr>
          <w:rFonts w:cs="Arial"/>
          <w:szCs w:val="24"/>
        </w:rPr>
      </w:pP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2 категория</w:t>
      </w:r>
      <w:r>
        <w:rPr>
          <w:rFonts w:ascii="Times New Roman" w:hAnsi="Times New Roman" w:cs="Arial"/>
          <w:sz w:val="24"/>
          <w:szCs w:val="24"/>
        </w:rPr>
        <w:t xml:space="preserve"> - одновременно выполняются неравенства:</w:t>
      </w:r>
    </w:p>
    <w:p w:rsidR="00017F22" w:rsidRDefault="00017F22" w:rsidP="00017F22">
      <w:pPr>
        <w:ind w:firstLine="567"/>
        <w:rPr>
          <w:szCs w:val="24"/>
        </w:rPr>
      </w:pPr>
      <w:r w:rsidRPr="00DB35CE">
        <w:rPr>
          <w:rFonts w:ascii="Times New Roman" w:hAnsi="Times New Roman" w:cs="Arial"/>
          <w:b/>
          <w:sz w:val="24"/>
          <w:szCs w:val="24"/>
        </w:rPr>
        <w:t>2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9" o:spid="_x0000_i1033" type="#_x0000_t75" alt="OLE-объект" style="width:14.25pt;height:23.1pt;visibility:visible;mso-wrap-style:square" o:ole="">
            <v:imagedata r:id="rId27" o:title="OLE-объект"/>
          </v:shape>
          <o:OLEObject Type="Embed" ProgID="Equation.3" ShapeID="Объект9" DrawAspect="Content" ObjectID="_1541081212" r:id="rId35"/>
        </w:object>
      </w:r>
      <w:r w:rsidRPr="00DB35CE">
        <w:rPr>
          <w:rFonts w:ascii="Times New Roman" w:hAnsi="Times New Roman" w:cs="Symbol"/>
          <w:sz w:val="24"/>
          <w:szCs w:val="24"/>
        </w:rPr>
        <w:t>&gt;</w:t>
      </w:r>
      <w:r w:rsidRPr="00DB35CE">
        <w:rPr>
          <w:rFonts w:ascii="Times New Roman" w:hAnsi="Times New Roman" w:cs="Arial"/>
          <w:sz w:val="24"/>
          <w:szCs w:val="24"/>
        </w:rPr>
        <w:t>5</w:t>
      </w:r>
      <w:r>
        <w:rPr>
          <w:rFonts w:ascii="Times New Roman" w:hAnsi="Times New Roman" w:cs="Arial"/>
          <w:sz w:val="24"/>
          <w:szCs w:val="24"/>
        </w:rPr>
        <w:t xml:space="preserve">     и     </w:t>
      </w:r>
      <w:r>
        <w:rPr>
          <w:rFonts w:ascii="Times New Roman" w:hAnsi="Times New Roman" w:cs="Arial"/>
          <w:sz w:val="24"/>
          <w:szCs w:val="24"/>
          <w:lang w:val="en-US"/>
        </w:rPr>
        <w:t>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10" o:spid="_x0000_i1034" type="#_x0000_t75" alt="OLE-объект" style="width:14.25pt;height:23.1pt;visibility:visible;mso-wrap-style:square" o:ole="">
            <v:imagedata r:id="rId29" o:title="OLE-объект"/>
          </v:shape>
          <o:OLEObject Type="Embed" ProgID="Equation.3" ShapeID="Объект10" DrawAspect="Content" ObjectID="_1541081213" r:id="rId36"/>
        </w:object>
      </w:r>
      <w:r w:rsidRPr="00DB35CE">
        <w:rPr>
          <w:rFonts w:ascii="Times New Roman" w:hAnsi="Times New Roman" w:cs="Symbol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 0,5</w:t>
      </w:r>
    </w:p>
    <w:p w:rsidR="00017F22" w:rsidRDefault="00017F22" w:rsidP="00017F22">
      <w:pPr>
        <w:ind w:firstLine="567"/>
        <w:rPr>
          <w:szCs w:val="24"/>
        </w:rPr>
      </w:pPr>
      <w:r w:rsidRPr="00DB35CE">
        <w:rPr>
          <w:rFonts w:ascii="Times New Roman" w:hAnsi="Times New Roman" w:cs="Arial"/>
          <w:b/>
          <w:sz w:val="24"/>
          <w:szCs w:val="24"/>
        </w:rPr>
        <w:t>2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B</w:t>
      </w:r>
      <w:r w:rsidRPr="00DB35CE">
        <w:rPr>
          <w:rFonts w:ascii="Times New Roman" w:hAnsi="Times New Roman" w:cs="Arial"/>
          <w:sz w:val="24"/>
          <w:szCs w:val="24"/>
        </w:rPr>
        <w:t xml:space="preserve">   0.001 </w:t>
      </w:r>
      <w:r w:rsidRPr="00DB35CE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35" type="#_x0000_t75" alt="OLE-объект" style="width:14.25pt;height:23.1pt;visibility:visible;mso-wrap-style:square" o:ole="">
            <v:imagedata r:id="rId31" o:title="OLE-объект"/>
          </v:shape>
          <o:OLEObject Type="Embed" ProgID="Equation.3" ShapeID="_x0000_i1035" DrawAspect="Content" ObjectID="_1541081214" r:id="rId37"/>
        </w:object>
      </w:r>
      <w:r>
        <w:rPr>
          <w:rFonts w:ascii="Times New Roman" w:hAnsi="Times New Roman"/>
          <w:sz w:val="24"/>
          <w:szCs w:val="24"/>
        </w:rPr>
        <w:t>≤</w:t>
      </w:r>
      <w:r w:rsidRPr="00DB35CE">
        <w:rPr>
          <w:rFonts w:ascii="Times New Roman" w:hAnsi="Times New Roman" w:cs="Arial"/>
          <w:sz w:val="24"/>
          <w:szCs w:val="24"/>
        </w:rPr>
        <w:t>5</w:t>
      </w:r>
      <w:r>
        <w:rPr>
          <w:rFonts w:ascii="Times New Roman" w:hAnsi="Times New Roman" w:cs="Arial"/>
          <w:sz w:val="24"/>
          <w:szCs w:val="24"/>
        </w:rPr>
        <w:t xml:space="preserve">        и    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36" type="#_x0000_t75" alt="OLE-объект" style="width:14.25pt;height:23.1pt;visibility:visible;mso-wrap-style:square" o:ole="">
            <v:imagedata r:id="rId33" o:title="OLE-объект"/>
          </v:shape>
          <o:OLEObject Type="Embed" ProgID="Equation.3" ShapeID="_x0000_i1036" DrawAspect="Content" ObjectID="_1541081215" r:id="rId38"/>
        </w:object>
      </w:r>
      <w:r w:rsidRPr="00DB35CE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0,5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>И для рассматриваемого источника разработаны мероприятия по сокращению выбросов данного вещества в атмосферу.</w:t>
      </w:r>
    </w:p>
    <w:p w:rsidR="00017F22" w:rsidRDefault="00017F22" w:rsidP="00017F22">
      <w:pPr>
        <w:ind w:firstLine="567"/>
        <w:rPr>
          <w:rFonts w:cs="Arial"/>
          <w:szCs w:val="24"/>
        </w:rPr>
      </w:pP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3 категория </w:t>
      </w:r>
      <w:r>
        <w:rPr>
          <w:rFonts w:ascii="Times New Roman" w:hAnsi="Times New Roman" w:cs="Arial"/>
          <w:sz w:val="24"/>
          <w:szCs w:val="24"/>
        </w:rPr>
        <w:t>- одновременно выполняются неравенства:</w:t>
      </w:r>
    </w:p>
    <w:p w:rsidR="00017F22" w:rsidRDefault="00017F22" w:rsidP="00017F22">
      <w:pPr>
        <w:ind w:firstLine="567"/>
        <w:rPr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37" type="#_x0000_t75" alt="OLE-объект" style="width:14.25pt;height:23.1pt;visibility:visible;mso-wrap-style:square" o:ole="">
            <v:imagedata r:id="rId27" o:title="OLE-объект"/>
          </v:shape>
          <o:OLEObject Type="Embed" ProgID="Equation.3" ShapeID="_x0000_i1037" DrawAspect="Content" ObjectID="_1541081216" r:id="rId39"/>
        </w:object>
      </w:r>
      <w:r w:rsidRPr="00687021">
        <w:rPr>
          <w:rFonts w:ascii="Times New Roman" w:hAnsi="Times New Roman" w:cs="Symbol"/>
          <w:sz w:val="24"/>
          <w:szCs w:val="24"/>
        </w:rPr>
        <w:t>&gt;</w:t>
      </w:r>
      <w:r w:rsidRPr="00687021">
        <w:rPr>
          <w:rFonts w:ascii="Times New Roman" w:hAnsi="Times New Roman" w:cs="Arial"/>
          <w:sz w:val="24"/>
          <w:szCs w:val="24"/>
        </w:rPr>
        <w:t>5</w:t>
      </w:r>
      <w:r>
        <w:rPr>
          <w:rFonts w:ascii="Times New Roman" w:hAnsi="Times New Roman" w:cs="Arial"/>
          <w:sz w:val="24"/>
          <w:szCs w:val="24"/>
        </w:rPr>
        <w:t xml:space="preserve">     и     </w:t>
      </w:r>
      <w:r>
        <w:rPr>
          <w:rFonts w:ascii="Times New Roman" w:hAnsi="Times New Roman" w:cs="Arial"/>
          <w:sz w:val="24"/>
          <w:szCs w:val="24"/>
          <w:lang w:val="en-US"/>
        </w:rPr>
        <w:t>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38" type="#_x0000_t75" alt="OLE-объект" style="width:14.25pt;height:23.1pt;visibility:visible;mso-wrap-style:square" o:ole="">
            <v:imagedata r:id="rId29" o:title="OLE-объект"/>
          </v:shape>
          <o:OLEObject Type="Embed" ProgID="Equation.3" ShapeID="_x0000_i1038" DrawAspect="Content" ObjectID="_1541081217" r:id="rId40"/>
        </w:object>
      </w:r>
      <w:r w:rsidRPr="00687021">
        <w:rPr>
          <w:rFonts w:ascii="Times New Roman" w:hAnsi="Times New Roman" w:cs="Symbol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 0,5</w:t>
      </w:r>
    </w:p>
    <w:p w:rsidR="00017F22" w:rsidRPr="00DB35CE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  <w:lang w:val="en-US"/>
        </w:rPr>
        <w:t>B</w:t>
      </w:r>
      <w:r w:rsidRPr="00687021">
        <w:rPr>
          <w:rFonts w:ascii="Times New Roman" w:hAnsi="Times New Roman" w:cs="Arial"/>
          <w:sz w:val="24"/>
          <w:szCs w:val="24"/>
        </w:rPr>
        <w:t xml:space="preserve">0.001 </w:t>
      </w:r>
      <w:r w:rsidRPr="00687021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39" type="#_x0000_t75" alt="OLE-объект" style="width:14.25pt;height:23.1pt;visibility:visible;mso-wrap-style:square" o:ole="">
            <v:imagedata r:id="rId31" o:title="OLE-объект"/>
          </v:shape>
          <o:OLEObject Type="Embed" ProgID="Equation.3" ShapeID="_x0000_i1039" DrawAspect="Content" ObjectID="_1541081218" r:id="rId41"/>
        </w:object>
      </w:r>
      <w:r>
        <w:rPr>
          <w:rFonts w:ascii="Times New Roman" w:hAnsi="Times New Roman"/>
          <w:sz w:val="24"/>
          <w:szCs w:val="24"/>
        </w:rPr>
        <w:t>≤</w:t>
      </w:r>
      <w:r w:rsidRPr="00687021">
        <w:rPr>
          <w:rFonts w:ascii="Times New Roman" w:hAnsi="Times New Roman" w:cs="Arial"/>
          <w:sz w:val="24"/>
          <w:szCs w:val="24"/>
        </w:rPr>
        <w:t>5</w:t>
      </w:r>
      <w:r>
        <w:rPr>
          <w:rFonts w:ascii="Times New Roman" w:hAnsi="Times New Roman" w:cs="Arial"/>
          <w:sz w:val="24"/>
          <w:szCs w:val="24"/>
        </w:rPr>
        <w:t xml:space="preserve">        и    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_x0000_i1040" type="#_x0000_t75" alt="OLE-объект" style="width:14.25pt;height:23.1pt;visibility:visible;mso-wrap-style:square" o:ole="">
            <v:imagedata r:id="rId33" o:title="OLE-объект"/>
          </v:shape>
          <o:OLEObject Type="Embed" ProgID="Equation.3" ShapeID="_x0000_i1040" DrawAspect="Content" ObjectID="_1541081219" r:id="rId42"/>
        </w:object>
      </w:r>
      <w:r w:rsidRPr="00687021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0,5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>И за норматив ПДВ принимается значение выброса  на существующее положение.</w:t>
      </w:r>
    </w:p>
    <w:p w:rsidR="00017F22" w:rsidRDefault="00017F22" w:rsidP="00017F22">
      <w:pPr>
        <w:ind w:firstLine="567"/>
        <w:rPr>
          <w:rFonts w:cs="Arial"/>
          <w:szCs w:val="24"/>
        </w:rPr>
      </w:pP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4 категория </w:t>
      </w:r>
      <w:r>
        <w:rPr>
          <w:rFonts w:ascii="Times New Roman" w:hAnsi="Times New Roman" w:cs="Arial"/>
          <w:sz w:val="24"/>
          <w:szCs w:val="24"/>
        </w:rPr>
        <w:t>- одновременно выполняются неравенства: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sz w:val="24"/>
          <w:szCs w:val="24"/>
        </w:rPr>
        <w:t>Ф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17" o:spid="_x0000_i1041" type="#_x0000_t75" alt="OLE-объект" style="width:14.25pt;height:23.1pt;visibility:visible;mso-wrap-style:square" o:ole="">
            <v:imagedata r:id="rId27" o:title="OLE-объект"/>
          </v:shape>
          <o:OLEObject Type="Embed" ProgID="Equation.3" ShapeID="Объект17" DrawAspect="Content" ObjectID="_1541081220" r:id="rId43"/>
        </w:object>
      </w:r>
      <w:r w:rsidRPr="00DB35CE">
        <w:rPr>
          <w:rFonts w:ascii="Times New Roman" w:hAnsi="Times New Roman" w:cs="Symbol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  0,</w:t>
      </w:r>
      <w:r w:rsidRPr="00DB35CE">
        <w:rPr>
          <w:rFonts w:ascii="Times New Roman" w:hAnsi="Times New Roman" w:cs="Arial"/>
          <w:sz w:val="24"/>
          <w:szCs w:val="24"/>
        </w:rPr>
        <w:t>0</w:t>
      </w:r>
      <w:r>
        <w:rPr>
          <w:rFonts w:ascii="Times New Roman" w:hAnsi="Times New Roman" w:cs="Arial"/>
          <w:sz w:val="24"/>
          <w:szCs w:val="24"/>
        </w:rPr>
        <w:t xml:space="preserve">01     и     </w:t>
      </w:r>
      <w:r>
        <w:rPr>
          <w:rFonts w:ascii="Times New Roman" w:hAnsi="Times New Roman" w:cs="Arial"/>
          <w:sz w:val="24"/>
          <w:szCs w:val="24"/>
          <w:lang w:val="en-US"/>
        </w:rPr>
        <w:t>Q</w:t>
      </w:r>
      <w:r w:rsidRPr="007617F1">
        <w:rPr>
          <w:rFonts w:ascii="Times New Roman" w:hAnsi="Times New Roman"/>
          <w:sz w:val="24"/>
          <w:szCs w:val="24"/>
        </w:rPr>
        <w:object w:dxaOrig="279" w:dyaOrig="460">
          <v:shape id="Объект18" o:spid="_x0000_i1042" type="#_x0000_t75" alt="OLE-объект" style="width:14.25pt;height:23.1pt;visibility:visible;mso-wrap-style:square" o:ole="">
            <v:imagedata r:id="rId29" o:title="OLE-объект"/>
          </v:shape>
          <o:OLEObject Type="Embed" ProgID="Equation.3" ShapeID="Объект18" DrawAspect="Content" ObjectID="_1541081221" r:id="rId44"/>
        </w:object>
      </w:r>
      <w:r w:rsidRPr="00DB35CE">
        <w:rPr>
          <w:rFonts w:ascii="Times New Roman" w:hAnsi="Times New Roman" w:cs="Symbol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 0,5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>И за норматив ПДВ принимается значение выброса  на существующее положение.</w:t>
      </w: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Исходя из категории сочетания "источник - загрязняющее вещество" устанавливается следующая периодичность </w:t>
      </w:r>
      <w:proofErr w:type="gramStart"/>
      <w:r>
        <w:rPr>
          <w:rFonts w:ascii="Times New Roman" w:hAnsi="Times New Roman" w:cs="Arial"/>
          <w:sz w:val="24"/>
          <w:szCs w:val="24"/>
        </w:rPr>
        <w:t>контроля за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соблюдением нормативов ПДВ (ВСВ) для каждого сочетания " источник - загрязняющее вещество":</w:t>
      </w:r>
    </w:p>
    <w:p w:rsidR="00017F22" w:rsidRPr="00687021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1 категория</w:t>
      </w:r>
    </w:p>
    <w:p w:rsidR="00017F22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1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1 раз в месяц</w:t>
      </w:r>
    </w:p>
    <w:p w:rsidR="00017F22" w:rsidRPr="008261CB" w:rsidRDefault="00017F22" w:rsidP="00017F22">
      <w:pPr>
        <w:ind w:firstLine="567"/>
        <w:rPr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1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B</w:t>
      </w:r>
      <w:r>
        <w:rPr>
          <w:rFonts w:ascii="Times New Roman" w:hAnsi="Times New Roman" w:cs="Arial"/>
          <w:sz w:val="24"/>
          <w:szCs w:val="24"/>
        </w:rPr>
        <w:t>1 раз в квартал</w:t>
      </w:r>
    </w:p>
    <w:p w:rsidR="00017F22" w:rsidRDefault="00017F22" w:rsidP="00017F22">
      <w:pPr>
        <w:ind w:firstLine="567"/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2 категория</w:t>
      </w:r>
    </w:p>
    <w:p w:rsidR="00017F22" w:rsidRDefault="00017F22" w:rsidP="00017F22">
      <w:pPr>
        <w:ind w:firstLine="567"/>
        <w:rPr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2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1 раз в квартал</w:t>
      </w:r>
    </w:p>
    <w:p w:rsidR="00017F22" w:rsidRPr="008261CB" w:rsidRDefault="00017F22" w:rsidP="00017F22">
      <w:pPr>
        <w:ind w:firstLine="567"/>
        <w:rPr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2</w:t>
      </w:r>
      <w:r w:rsidRPr="00687021">
        <w:rPr>
          <w:rFonts w:ascii="Times New Roman" w:hAnsi="Times New Roman" w:cs="Arial"/>
          <w:b/>
          <w:sz w:val="24"/>
          <w:szCs w:val="24"/>
          <w:lang w:val="en-US"/>
        </w:rPr>
        <w:t>B</w:t>
      </w:r>
      <w:r>
        <w:rPr>
          <w:rFonts w:ascii="Times New Roman" w:hAnsi="Times New Roman" w:cs="Arial"/>
          <w:sz w:val="24"/>
          <w:szCs w:val="24"/>
        </w:rPr>
        <w:t>2 раза в год</w:t>
      </w:r>
    </w:p>
    <w:p w:rsidR="00017F22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3 категория </w:t>
      </w:r>
    </w:p>
    <w:p w:rsidR="00017F22" w:rsidRPr="008261CB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  <w:lang w:val="en-US"/>
        </w:rPr>
        <w:t>A</w:t>
      </w:r>
      <w:r>
        <w:rPr>
          <w:rFonts w:ascii="Times New Roman" w:hAnsi="Times New Roman" w:cs="Arial"/>
          <w:sz w:val="24"/>
          <w:szCs w:val="24"/>
        </w:rPr>
        <w:t>2 раза в год</w:t>
      </w:r>
    </w:p>
    <w:p w:rsidR="00017F22" w:rsidRPr="00687021" w:rsidRDefault="00017F22" w:rsidP="00017F22">
      <w:pPr>
        <w:ind w:firstLine="567"/>
        <w:rPr>
          <w:rFonts w:ascii="Times New Roman" w:hAnsi="Times New Roman" w:cs="Arial"/>
          <w:sz w:val="24"/>
          <w:szCs w:val="24"/>
        </w:rPr>
      </w:pPr>
      <w:r w:rsidRPr="00687021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  <w:lang w:val="en-US"/>
        </w:rPr>
        <w:t>B</w:t>
      </w:r>
      <w:r>
        <w:rPr>
          <w:rFonts w:ascii="Times New Roman" w:hAnsi="Times New Roman" w:cs="Arial"/>
          <w:sz w:val="24"/>
          <w:szCs w:val="24"/>
        </w:rPr>
        <w:t>1 раз в год</w:t>
      </w:r>
    </w:p>
    <w:p w:rsidR="00017F22" w:rsidRDefault="00017F22" w:rsidP="00017F22">
      <w:pPr>
        <w:rPr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4 категория </w:t>
      </w:r>
      <w:r>
        <w:rPr>
          <w:rFonts w:ascii="Times New Roman" w:hAnsi="Times New Roman" w:cs="Arial"/>
          <w:sz w:val="24"/>
          <w:szCs w:val="24"/>
        </w:rPr>
        <w:t>1 раз в 5 лет</w:t>
      </w:r>
    </w:p>
    <w:p w:rsidR="00017F22" w:rsidRDefault="00017F22" w:rsidP="00017F22">
      <w:pPr>
        <w:ind w:firstLine="567"/>
        <w:rPr>
          <w:rFonts w:cs="Arial"/>
          <w:szCs w:val="24"/>
        </w:rPr>
      </w:pPr>
    </w:p>
    <w:p w:rsidR="00017F22" w:rsidRDefault="00017F22" w:rsidP="00017F22">
      <w:pPr>
        <w:ind w:firstLine="567"/>
        <w:rPr>
          <w:rFonts w:cs="Arial"/>
          <w:szCs w:val="24"/>
        </w:rPr>
      </w:pPr>
      <w:r>
        <w:rPr>
          <w:rFonts w:ascii="Times New Roman" w:hAnsi="Times New Roman" w:cs="Arial"/>
          <w:sz w:val="24"/>
          <w:szCs w:val="24"/>
        </w:rPr>
        <w:t>На основании вышеизложенного, для всех веществ были проведены соответствующие расчеты с использованием перечисленных формул, а также карт рассеивания вредных веществ в атмосферном воздухе.</w:t>
      </w:r>
    </w:p>
    <w:p w:rsidR="00017F22" w:rsidRDefault="00017F22" w:rsidP="00017F22">
      <w:pPr>
        <w:ind w:firstLine="567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Параметры определения категории источников и их значение приведены в таблице 4.1, план-график контроля на источниках выбросов - в таблице 4.2.</w:t>
      </w:r>
    </w:p>
    <w:p w:rsidR="00017F22" w:rsidRDefault="00017F22" w:rsidP="00017F22">
      <w:pPr>
        <w:ind w:firstLine="567"/>
        <w:rPr>
          <w:rFonts w:cs="Arial"/>
          <w:color w:val="000000"/>
          <w:szCs w:val="24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380"/>
        <w:gridCol w:w="1120"/>
        <w:gridCol w:w="1120"/>
        <w:gridCol w:w="1160"/>
      </w:tblGrid>
      <w:tr w:rsidR="00017F22" w:rsidRPr="006B4B01" w:rsidTr="00D83A5A">
        <w:trPr>
          <w:trHeight w:val="255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Параметры определения категории источников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Таблица 4.1</w:t>
            </w:r>
          </w:p>
        </w:tc>
      </w:tr>
      <w:tr w:rsidR="00017F22" w:rsidRPr="006B4B01" w:rsidTr="00D83A5A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Источник выброса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Параметр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Параметр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Категория выброса</w:t>
            </w:r>
          </w:p>
        </w:tc>
      </w:tr>
      <w:tr w:rsidR="00017F22" w:rsidRPr="006B4B01" w:rsidTr="00D83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площ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Ф </w:t>
            </w:r>
            <w:proofErr w:type="spellStart"/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k,j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Q </w:t>
            </w:r>
            <w:proofErr w:type="spellStart"/>
            <w:r w:rsidRPr="006B4B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k,j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7F22" w:rsidRPr="006B4B01" w:rsidTr="00D83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17F22" w:rsidRPr="006B4B01" w:rsidTr="00D83A5A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1. ЗАО "</w:t>
            </w:r>
            <w:r w:rsidR="00D83A5A">
              <w:rPr>
                <w:rFonts w:ascii="Arial" w:hAnsi="Arial" w:cs="Arial"/>
                <w:sz w:val="16"/>
                <w:szCs w:val="16"/>
                <w:lang w:eastAsia="ru-RU"/>
              </w:rPr>
              <w:t>ХХХХ</w:t>
            </w: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1. ЗАО "</w:t>
            </w:r>
            <w:r w:rsidR="00D83A5A">
              <w:rPr>
                <w:rFonts w:ascii="Arial" w:hAnsi="Arial" w:cs="Arial"/>
                <w:sz w:val="16"/>
                <w:szCs w:val="16"/>
                <w:lang w:eastAsia="ru-RU"/>
              </w:rPr>
              <w:t>ХХХХ</w:t>
            </w: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0,5865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4,1250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B4B01">
              <w:rPr>
                <w:rFonts w:ascii="Arial" w:hAnsi="Arial" w:cs="Arial"/>
                <w:sz w:val="16"/>
                <w:szCs w:val="16"/>
                <w:lang w:eastAsia="ru-RU"/>
              </w:rPr>
              <w:t>1В</w:t>
            </w:r>
          </w:p>
        </w:tc>
      </w:tr>
      <w:tr w:rsidR="00017F22" w:rsidRPr="006B4B01" w:rsidTr="00D83A5A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6B4B01" w:rsidRDefault="00017F22" w:rsidP="00D83A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8F7787" w:rsidRDefault="00017F22" w:rsidP="00D83A5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7787">
              <w:rPr>
                <w:rFonts w:ascii="Arial" w:hAnsi="Arial" w:cs="Arial"/>
                <w:sz w:val="16"/>
                <w:szCs w:val="16"/>
                <w:lang w:eastAsia="ru-RU"/>
              </w:rPr>
              <w:t>0168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2" w:rsidRPr="008F7787" w:rsidRDefault="00017F22" w:rsidP="00D83A5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7787">
              <w:rPr>
                <w:rFonts w:ascii="Arial" w:hAnsi="Arial" w:cs="Arial"/>
                <w:sz w:val="16"/>
                <w:szCs w:val="16"/>
                <w:lang w:eastAsia="ru-RU"/>
              </w:rPr>
              <w:t>Олово окси</w:t>
            </w:r>
            <w:proofErr w:type="gramStart"/>
            <w:r w:rsidRPr="008F7787">
              <w:rPr>
                <w:rFonts w:ascii="Arial" w:hAnsi="Arial" w:cs="Arial"/>
                <w:sz w:val="16"/>
                <w:szCs w:val="16"/>
                <w:lang w:eastAsia="ru-RU"/>
              </w:rPr>
              <w:t>д(</w:t>
            </w:r>
            <w:proofErr w:type="gramEnd"/>
            <w:r w:rsidRPr="008F7787">
              <w:rPr>
                <w:rFonts w:ascii="Arial" w:hAnsi="Arial" w:cs="Arial"/>
                <w:sz w:val="16"/>
                <w:szCs w:val="16"/>
                <w:lang w:eastAsia="ru-RU"/>
              </w:rPr>
              <w:t>в пересчете на олово)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8F7787" w:rsidRDefault="00017F22" w:rsidP="00D83A5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7787">
              <w:rPr>
                <w:rFonts w:ascii="Arial" w:hAnsi="Arial" w:cs="Arial"/>
                <w:sz w:val="16"/>
                <w:szCs w:val="16"/>
                <w:lang w:eastAsia="ru-RU"/>
              </w:rPr>
              <w:t>0,000324</w:t>
            </w:r>
          </w:p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22" w:rsidRPr="006B4B01" w:rsidRDefault="00017F22" w:rsidP="00D83A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</w:tbl>
    <w:p w:rsidR="00017F22" w:rsidRPr="00041E3A" w:rsidRDefault="00017F22" w:rsidP="00017F22">
      <w:pPr>
        <w:pStyle w:val="a4"/>
        <w:spacing w:after="0"/>
        <w:ind w:firstLine="567"/>
      </w:pPr>
    </w:p>
    <w:p w:rsidR="00017F22" w:rsidRDefault="00017F22">
      <w:pPr>
        <w:suppressAutoHyphens w:val="0"/>
      </w:pPr>
      <w:r>
        <w:br w:type="page"/>
      </w: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BA6701">
        <w:rPr>
          <w:rFonts w:ascii="Times New Roman" w:hAnsi="Times New Roman"/>
          <w:b/>
          <w:sz w:val="24"/>
          <w:szCs w:val="24"/>
        </w:rPr>
        <w:lastRenderedPageBreak/>
        <w:t>5. Мероприятия по регулированию выбросов при неблагоприятных метеорологических условиях (НМУ)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Под регулированием выбросов загрязняющих веществ в атмосферу понимается их кратковременное  снижение в периоды  НМУ.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Регулирование выбросов осуществляется на основе прогноза НМУ с целью предотвращения дополнительного увеличения концентраций вредных веще</w:t>
      </w:r>
      <w:proofErr w:type="gramStart"/>
      <w:r w:rsidRPr="00BA6701">
        <w:rPr>
          <w:rFonts w:ascii="Times New Roman" w:hAnsi="Times New Roman"/>
          <w:sz w:val="24"/>
          <w:szCs w:val="24"/>
        </w:rPr>
        <w:t>ств в пр</w:t>
      </w:r>
      <w:proofErr w:type="gramEnd"/>
      <w:r w:rsidRPr="00BA6701">
        <w:rPr>
          <w:rFonts w:ascii="Times New Roman" w:hAnsi="Times New Roman"/>
          <w:sz w:val="24"/>
          <w:szCs w:val="24"/>
        </w:rPr>
        <w:t xml:space="preserve">иземном слое за счет погодных условий. 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К неблагоприятным метеоусловиям относятся: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слабые ветры (0 – 2м/сек);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приземные инверсии;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ситуации застоя воздуха (сочетание слабого ветра и инверсии).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Предупреждение о повышении уровня загрязнения воздуха, в связи с ожидаемыми неблагоприятными метеоусловиями, составляются прогностическими подразделениями Росгидромета.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В зависимости от ожидаемого повышения уровня загрязнения атмосферы, составляются предупреждения трех степеней опасности: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I степени – ожидаемая концентрация в воздухе хотя бы одного из веществ выше 1.5 ПДК;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 xml:space="preserve">II степени – ожидаемая концентрация в воздухе одного или нескольких веществ выше 3 ПДК; 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III степени – ожидаемая концентрация в воздухе одного или нескольких веществ выше 5 ПДК.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В зависимости от степени опасности ожидаемого загрязнения атмосферы на предприятии устанавливается три режима работы технологического  и газоочистного оборудования: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 xml:space="preserve">I режим. 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Мероприятия должны обеспечить  сокращение концентраций примесей в приземном слое атмосферы на 15 %. Данная категория мероприятий носит организационно-технический характер, они не требуют существенных затрат и не приводят к снижению производительности предприятия.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 xml:space="preserve">II режим. 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Мероприятия должны обеспечить  сокращение концентраций примесей в приземном слое атмосферы не менее</w:t>
      </w:r>
      <w:proofErr w:type="gramStart"/>
      <w:r w:rsidRPr="00BA6701">
        <w:rPr>
          <w:rFonts w:ascii="Times New Roman" w:hAnsi="Times New Roman"/>
          <w:sz w:val="24"/>
          <w:szCs w:val="24"/>
        </w:rPr>
        <w:t>,</w:t>
      </w:r>
      <w:proofErr w:type="gramEnd"/>
      <w:r w:rsidRPr="00BA6701">
        <w:rPr>
          <w:rFonts w:ascii="Times New Roman" w:hAnsi="Times New Roman"/>
          <w:sz w:val="24"/>
          <w:szCs w:val="24"/>
        </w:rPr>
        <w:t xml:space="preserve"> чем на 20%. Эти мероприятия включают мероприятия I режима, а также технологические мероприятия, снижающие загрузку оборудования с целью уменьшения выбросов в воздушный бассейн.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lastRenderedPageBreak/>
        <w:t xml:space="preserve">III режим. 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Мероприятия должны обеспечить  сокращение концентраций примесей в приземном слое атмосферы не менее</w:t>
      </w:r>
      <w:proofErr w:type="gramStart"/>
      <w:r w:rsidRPr="00BA6701">
        <w:rPr>
          <w:rFonts w:ascii="Times New Roman" w:hAnsi="Times New Roman"/>
          <w:sz w:val="24"/>
          <w:szCs w:val="24"/>
        </w:rPr>
        <w:t>,</w:t>
      </w:r>
      <w:proofErr w:type="gramEnd"/>
      <w:r w:rsidRPr="00BA6701">
        <w:rPr>
          <w:rFonts w:ascii="Times New Roman" w:hAnsi="Times New Roman"/>
          <w:sz w:val="24"/>
          <w:szCs w:val="24"/>
        </w:rPr>
        <w:t xml:space="preserve"> чем на 40%. Мероприятия III режима включают в себя предыдущие мероприятия, а также технологические мероприятия, существенно снижающие загрузку оборудования, впл</w:t>
      </w:r>
      <w:r>
        <w:rPr>
          <w:rFonts w:ascii="Times New Roman" w:hAnsi="Times New Roman"/>
          <w:sz w:val="24"/>
          <w:szCs w:val="24"/>
        </w:rPr>
        <w:t>оть до его временной остановки.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  <w:r w:rsidRPr="00BA6701">
        <w:rPr>
          <w:rFonts w:ascii="Times New Roman" w:hAnsi="Times New Roman"/>
          <w:sz w:val="24"/>
          <w:szCs w:val="24"/>
        </w:rPr>
        <w:t>Необходимость проведения мероприятий по регулированию выбросов загрязняющих веществ в атмосферу  в период  НМУ определяется категорией предприятия.</w:t>
      </w:r>
    </w:p>
    <w:p w:rsidR="00017F22" w:rsidRDefault="00017F22" w:rsidP="00017F22">
      <w:pPr>
        <w:rPr>
          <w:rFonts w:ascii="Times New Roman" w:hAnsi="Times New Roman"/>
          <w:sz w:val="24"/>
          <w:szCs w:val="24"/>
        </w:rPr>
        <w:sectPr w:rsidR="00017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6701">
        <w:rPr>
          <w:rFonts w:ascii="Times New Roman" w:hAnsi="Times New Roman"/>
          <w:sz w:val="24"/>
          <w:szCs w:val="24"/>
        </w:rPr>
        <w:t>Расчет категории предприятия и его методическое обеспечение регламентируются положениями документа [3].</w:t>
      </w:r>
    </w:p>
    <w:p w:rsidR="00017F22" w:rsidRPr="00BA6701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 w:rsidP="00017F22">
      <w:pPr>
        <w:jc w:val="center"/>
        <w:rPr>
          <w:rFonts w:ascii="Times New Roman" w:hAnsi="Times New Roman"/>
          <w:b/>
          <w:sz w:val="24"/>
          <w:szCs w:val="24"/>
        </w:rPr>
      </w:pPr>
      <w:r w:rsidRPr="00410476">
        <w:rPr>
          <w:rFonts w:ascii="Times New Roman" w:hAnsi="Times New Roman"/>
          <w:b/>
          <w:sz w:val="24"/>
          <w:szCs w:val="24"/>
        </w:rPr>
        <w:t>6. Определение категории предприятия по воздействию его выбросов на атмосферный воздух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Специфика задач по нормированию выбросов обусловлена, прежде всею тем, что источниками загрязнения атмосферы являются хозяйствующие субъекты с широким спектром количественных и качественных Характеристик выбрасываемых в атмосферу загрязняющих веществ из источников разного типа. Кроме того, эти хозяйствующие субъекты расположены в городах и населенных пунктах, производственный потенциал и производственная инфраструктура которых </w:t>
      </w:r>
      <w:proofErr w:type="gramStart"/>
      <w:r w:rsidRPr="00DF60D4">
        <w:rPr>
          <w:rFonts w:ascii="Times New Roman" w:hAnsi="Times New Roman"/>
          <w:sz w:val="24"/>
          <w:szCs w:val="24"/>
        </w:rPr>
        <w:t>существенно различны</w:t>
      </w:r>
      <w:proofErr w:type="gramEnd"/>
      <w:r w:rsidRPr="00DF60D4">
        <w:rPr>
          <w:rFonts w:ascii="Times New Roman" w:hAnsi="Times New Roman"/>
          <w:sz w:val="24"/>
          <w:szCs w:val="24"/>
        </w:rPr>
        <w:t>. В связи с этим, целесообразно, в рамках работ по нормированию выбросов, разделить хозяйствующие субъекты на категории в соответствии со значимостью воздействия их выбросов на атмосферный воздух.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Определение категории хозяйствующего субъекта необходимо: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 для определения степени его воздействия на атмосферный воздух;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для общей оценки экологической безопасности города (региона) в части оценки состояния выбросов и загрязнения атмосферного воздуха;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 для принятия природоохранных решений при разработке перспективных планов развития городов и промышленных комплексов;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 для определения периодичности и объема государственного (инспекторского) контроля </w:t>
      </w:r>
      <w:proofErr w:type="spellStart"/>
      <w:r w:rsidRPr="00DF60D4">
        <w:rPr>
          <w:rFonts w:ascii="Times New Roman" w:hAnsi="Times New Roman"/>
          <w:sz w:val="24"/>
          <w:szCs w:val="24"/>
        </w:rPr>
        <w:t>воздухоохранной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деятельности предприятия;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и т.д.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По степени воздействия </w:t>
      </w:r>
      <w:proofErr w:type="gramStart"/>
      <w:r w:rsidRPr="00DF60D4">
        <w:rPr>
          <w:rFonts w:ascii="Times New Roman" w:hAnsi="Times New Roman"/>
          <w:sz w:val="24"/>
          <w:szCs w:val="24"/>
        </w:rPr>
        <w:t>выбросов</w:t>
      </w:r>
      <w:proofErr w:type="gramEnd"/>
      <w:r w:rsidRPr="00DF60D4">
        <w:rPr>
          <w:rFonts w:ascii="Times New Roman" w:hAnsi="Times New Roman"/>
          <w:sz w:val="24"/>
          <w:szCs w:val="24"/>
        </w:rPr>
        <w:t xml:space="preserve"> на атмосферный воздух хозяйствующие субъекты подразделяются на четыре категории (первая, вторая, третья, четвертая) в зависимости от вклада их выбросов в формируемые в атмосферном воздухе уровни концентраций загрязняющих веществ.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Для предприятий четвертой категории степень негативного воздействия их выбросов на атмосферный воздух не должна превышать 10% от величины используемых критериев каче</w:t>
      </w:r>
      <w:r w:rsidRPr="00DF60D4">
        <w:rPr>
          <w:rFonts w:ascii="Times New Roman" w:hAnsi="Times New Roman"/>
          <w:sz w:val="24"/>
          <w:szCs w:val="24"/>
        </w:rPr>
        <w:softHyphen/>
        <w:t>ства атмосферного воздуха.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К третьей категории относятся предприятия, выбросы которых, оказывая заметное воз</w:t>
      </w:r>
      <w:r w:rsidRPr="00DF60D4">
        <w:rPr>
          <w:rFonts w:ascii="Times New Roman" w:hAnsi="Times New Roman"/>
          <w:sz w:val="24"/>
          <w:szCs w:val="24"/>
        </w:rPr>
        <w:softHyphen/>
        <w:t>действие на качество атмосферного воздуха, при этом не создают условий для превышения ПДК в селитебных зонах, или 0,8 ПДК в зонах, к которым предъявляются повышенные эко</w:t>
      </w:r>
      <w:r w:rsidRPr="00DF60D4">
        <w:rPr>
          <w:rFonts w:ascii="Times New Roman" w:hAnsi="Times New Roman"/>
          <w:sz w:val="24"/>
          <w:szCs w:val="24"/>
        </w:rPr>
        <w:softHyphen/>
        <w:t>логические требования. Для таких предприятий необходимо проведение расчетов за</w:t>
      </w:r>
      <w:r w:rsidRPr="00DF60D4">
        <w:rPr>
          <w:rFonts w:ascii="Times New Roman" w:hAnsi="Times New Roman"/>
          <w:sz w:val="24"/>
          <w:szCs w:val="24"/>
        </w:rPr>
        <w:softHyphen/>
        <w:t>грязнения атмосферы, но не требуется разработка природоохранных мероприятий и норма</w:t>
      </w:r>
      <w:r w:rsidRPr="00DF60D4">
        <w:rPr>
          <w:rFonts w:ascii="Times New Roman" w:hAnsi="Times New Roman"/>
          <w:sz w:val="24"/>
          <w:szCs w:val="24"/>
        </w:rPr>
        <w:softHyphen/>
        <w:t>тивы ПДВ могут устанавливаться на уровне существующих выбросов.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proofErr w:type="gramStart"/>
      <w:r w:rsidRPr="00DF60D4">
        <w:rPr>
          <w:rFonts w:ascii="Times New Roman" w:hAnsi="Times New Roman"/>
          <w:sz w:val="24"/>
          <w:szCs w:val="24"/>
        </w:rPr>
        <w:t>Выбросы предприятий второй категории могут создавать зоны повышенной) загрязне</w:t>
      </w:r>
      <w:r w:rsidRPr="00DF60D4">
        <w:rPr>
          <w:rFonts w:ascii="Times New Roman" w:hAnsi="Times New Roman"/>
          <w:sz w:val="24"/>
          <w:szCs w:val="24"/>
        </w:rPr>
        <w:softHyphen/>
        <w:t>ния в районах жилой застройки, однако, величина их валового (годового) выброса незначи</w:t>
      </w:r>
      <w:r w:rsidRPr="00DF60D4">
        <w:rPr>
          <w:rFonts w:ascii="Times New Roman" w:hAnsi="Times New Roman"/>
          <w:sz w:val="24"/>
          <w:szCs w:val="24"/>
        </w:rPr>
        <w:softHyphen/>
        <w:t>тельна за счет того, что источники функционируют не постоянно.</w:t>
      </w:r>
      <w:proofErr w:type="gramEnd"/>
      <w:r w:rsidRPr="00DF60D4">
        <w:rPr>
          <w:rFonts w:ascii="Times New Roman" w:hAnsi="Times New Roman"/>
          <w:sz w:val="24"/>
          <w:szCs w:val="24"/>
        </w:rPr>
        <w:t xml:space="preserve"> Для таких предприятий </w:t>
      </w:r>
      <w:r w:rsidRPr="00DF60D4">
        <w:rPr>
          <w:rFonts w:ascii="Times New Roman" w:hAnsi="Times New Roman"/>
          <w:sz w:val="24"/>
          <w:szCs w:val="24"/>
        </w:rPr>
        <w:lastRenderedPageBreak/>
        <w:t>необходима разработка мероприятий по снижению негативного воздействия на атмосферный воздух максимальных разовых выбросов.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К первой категории относятся наиболее опасные по воздействию на атмосферный воздух хозяйствующие субъекты, выбросы которых создают уровни загрязнения атмосферного воздуха, превышающие предельно допустимые. В зонах загрязнения, обусловленных выбросами таких хозяйствующих субъектов, концентрации могут в несколько раз превышать критерии качества атмосферного воздуха, и основные источники выбросов функционируют постоянно в течение года. Для снижения воздействия на атмосферу выбросов таких хозяйствующих субъектов необходимо проведение комплекса мероприятий по сокращению как максимальных разовых, так и валовых выбросов загрязняющих веществ, также необходим тщательный </w:t>
      </w:r>
      <w:proofErr w:type="gramStart"/>
      <w:r w:rsidRPr="00DF60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60D4">
        <w:rPr>
          <w:rFonts w:ascii="Times New Roman" w:hAnsi="Times New Roman"/>
          <w:sz w:val="24"/>
          <w:szCs w:val="24"/>
        </w:rPr>
        <w:t xml:space="preserve"> их выбросами.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Категория хозяйствующего субъекта определяется на основании расчётов рассеивания выбросов с использованием унифицированной программы расчёта загрязнения атмосферы (УПРЗА) в соответствии  с [3]. По результатам расчётов в разрезе каждого j-</w:t>
      </w:r>
      <w:proofErr w:type="spellStart"/>
      <w:r w:rsidRPr="00DF60D4">
        <w:rPr>
          <w:rFonts w:ascii="Times New Roman" w:hAnsi="Times New Roman"/>
          <w:sz w:val="24"/>
          <w:szCs w:val="24"/>
        </w:rPr>
        <w:t>го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загрязняющего вещества, выбрасываемого источниками хозяйствующего субъекта, рассчитывается параметр </w:t>
      </w:r>
      <w:proofErr w:type="spellStart"/>
      <w:r w:rsidRPr="00DF60D4">
        <w:rPr>
          <w:rFonts w:ascii="Times New Roman" w:hAnsi="Times New Roman"/>
          <w:sz w:val="24"/>
          <w:szCs w:val="24"/>
        </w:rPr>
        <w:t>gi</w:t>
      </w:r>
      <w:proofErr w:type="spellEnd"/>
      <w:r w:rsidRPr="00DF60D4">
        <w:rPr>
          <w:rFonts w:ascii="Times New Roman" w:hAnsi="Times New Roman"/>
          <w:sz w:val="24"/>
          <w:szCs w:val="24"/>
        </w:rPr>
        <w:t>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Параметр </w:t>
      </w:r>
      <w:proofErr w:type="spellStart"/>
      <w:r w:rsidRPr="00DF60D4">
        <w:rPr>
          <w:rFonts w:ascii="Times New Roman" w:hAnsi="Times New Roman"/>
          <w:sz w:val="24"/>
          <w:szCs w:val="24"/>
        </w:rPr>
        <w:t>gi</w:t>
      </w:r>
      <w:proofErr w:type="spellEnd"/>
      <w:r w:rsidRPr="00DF60D4">
        <w:rPr>
          <w:rFonts w:ascii="Times New Roman" w:hAnsi="Times New Roman"/>
          <w:sz w:val="24"/>
          <w:szCs w:val="24"/>
        </w:rPr>
        <w:t> рассчитывается по формуле (6.1):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  <w:gridCol w:w="773"/>
      </w:tblGrid>
      <w:tr w:rsidR="00017F22" w:rsidRPr="00DF60D4" w:rsidTr="00D83A5A">
        <w:trPr>
          <w:jc w:val="center"/>
        </w:trPr>
        <w:tc>
          <w:tcPr>
            <w:tcW w:w="4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22" w:rsidRPr="00DF60D4" w:rsidRDefault="00017F22" w:rsidP="00D83A5A">
            <w:pPr>
              <w:rPr>
                <w:rFonts w:ascii="Times New Roman" w:hAnsi="Times New Roman"/>
                <w:sz w:val="24"/>
                <w:szCs w:val="24"/>
              </w:rPr>
            </w:pPr>
            <w:r w:rsidRPr="00DF60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5EFE9" wp14:editId="047181FC">
                  <wp:extent cx="1981200" cy="504825"/>
                  <wp:effectExtent l="0" t="0" r="0" b="9525"/>
                  <wp:docPr id="26" name="Рисунок 26" descr="http://www.stroyplan.ru/docs/46/46202/x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oyplan.ru/docs/46/46202/x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F22" w:rsidRPr="00DF60D4" w:rsidRDefault="00017F22" w:rsidP="00D83A5A">
            <w:pPr>
              <w:rPr>
                <w:rFonts w:ascii="Times New Roman" w:hAnsi="Times New Roman"/>
                <w:sz w:val="24"/>
                <w:szCs w:val="24"/>
              </w:rPr>
            </w:pPr>
            <w:r w:rsidRPr="00DF60D4">
              <w:rPr>
                <w:rFonts w:ascii="Times New Roman" w:hAnsi="Times New Roman"/>
                <w:sz w:val="24"/>
                <w:szCs w:val="24"/>
              </w:rPr>
              <w:t>(6.1)</w:t>
            </w:r>
          </w:p>
        </w:tc>
      </w:tr>
    </w:tbl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где </w:t>
      </w: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С</w:t>
      </w:r>
      <w:proofErr w:type="gramEnd"/>
      <w:r w:rsidRPr="00DF60D4">
        <w:rPr>
          <w:rFonts w:ascii="Times New Roman" w:hAnsi="Times New Roman"/>
          <w:sz w:val="24"/>
          <w:szCs w:val="24"/>
        </w:rPr>
        <w:t>Hj</w:t>
      </w:r>
      <w:proofErr w:type="spellEnd"/>
      <w:r w:rsidRPr="00DF60D4">
        <w:rPr>
          <w:rFonts w:ascii="Times New Roman" w:hAnsi="Times New Roman"/>
          <w:sz w:val="24"/>
          <w:szCs w:val="24"/>
        </w:rPr>
        <w:t>   - наибольшее значение (в долях ПДК) максимальной приземной концентрации j-</w:t>
      </w:r>
      <w:proofErr w:type="spellStart"/>
      <w:r w:rsidRPr="00DF60D4">
        <w:rPr>
          <w:rFonts w:ascii="Times New Roman" w:hAnsi="Times New Roman"/>
          <w:sz w:val="24"/>
          <w:szCs w:val="24"/>
        </w:rPr>
        <w:t>го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загрязняющего вещества при наиболее неблагоприятном режиме выбросов на границе территорий, в отношении которых устанавливаются нормативы допустимых выбросов.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F60D4">
        <w:rPr>
          <w:rFonts w:ascii="Times New Roman" w:hAnsi="Times New Roman"/>
          <w:sz w:val="24"/>
          <w:szCs w:val="24"/>
        </w:rPr>
        <w:t>ПДК</w:t>
      </w:r>
      <w:proofErr w:type="gramStart"/>
      <w:r w:rsidRPr="00DF60D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F60D4">
        <w:rPr>
          <w:rFonts w:ascii="Times New Roman" w:hAnsi="Times New Roman"/>
          <w:sz w:val="24"/>
          <w:szCs w:val="24"/>
        </w:rPr>
        <w:t>- наименьшее из значений гигиенических (</w:t>
      </w:r>
      <w:proofErr w:type="spellStart"/>
      <w:r w:rsidRPr="00DF60D4">
        <w:rPr>
          <w:rFonts w:ascii="Times New Roman" w:hAnsi="Times New Roman"/>
          <w:sz w:val="24"/>
          <w:szCs w:val="24"/>
        </w:rPr>
        <w:t>ПДКмр,j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DF60D4">
        <w:rPr>
          <w:rFonts w:ascii="Times New Roman" w:hAnsi="Times New Roman"/>
          <w:sz w:val="24"/>
          <w:szCs w:val="24"/>
        </w:rPr>
        <w:t>ПДКСС,j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0D4">
        <w:rPr>
          <w:rFonts w:ascii="Times New Roman" w:hAnsi="Times New Roman"/>
          <w:sz w:val="24"/>
          <w:szCs w:val="24"/>
        </w:rPr>
        <w:t>ОБУВj</w:t>
      </w:r>
      <w:proofErr w:type="spellEnd"/>
      <w:r w:rsidRPr="00DF60D4">
        <w:rPr>
          <w:rFonts w:ascii="Times New Roman" w:hAnsi="Times New Roman"/>
          <w:sz w:val="24"/>
          <w:szCs w:val="24"/>
        </w:rPr>
        <w:t>) и экологических (</w:t>
      </w:r>
      <w:proofErr w:type="spellStart"/>
      <w:r w:rsidRPr="00DF60D4">
        <w:rPr>
          <w:rFonts w:ascii="Times New Roman" w:hAnsi="Times New Roman"/>
          <w:sz w:val="24"/>
          <w:szCs w:val="24"/>
        </w:rPr>
        <w:t>ПДКэj</w:t>
      </w:r>
      <w:proofErr w:type="spellEnd"/>
      <w:r w:rsidRPr="00DF60D4">
        <w:rPr>
          <w:rFonts w:ascii="Times New Roman" w:hAnsi="Times New Roman"/>
          <w:sz w:val="24"/>
          <w:szCs w:val="24"/>
        </w:rPr>
        <w:t>) нормативов качества атмосферного воздуха.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proofErr w:type="spellStart"/>
      <w:r w:rsidRPr="00DF60D4">
        <w:rPr>
          <w:rFonts w:ascii="Times New Roman" w:hAnsi="Times New Roman"/>
          <w:sz w:val="24"/>
          <w:szCs w:val="24"/>
        </w:rPr>
        <w:t>С'ф</w:t>
      </w:r>
      <w:proofErr w:type="gramStart"/>
      <w:r w:rsidRPr="00DF60D4"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 w:rsidRPr="00DF60D4">
        <w:rPr>
          <w:rFonts w:ascii="Times New Roman" w:hAnsi="Times New Roman"/>
          <w:sz w:val="24"/>
          <w:szCs w:val="24"/>
        </w:rPr>
        <w:t>    - значение фоновой концентрации j-</w:t>
      </w:r>
      <w:proofErr w:type="spellStart"/>
      <w:r w:rsidRPr="00DF60D4">
        <w:rPr>
          <w:rFonts w:ascii="Times New Roman" w:hAnsi="Times New Roman"/>
          <w:sz w:val="24"/>
          <w:szCs w:val="24"/>
        </w:rPr>
        <w:t>го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вещества в зоне влияния источников выброса этого вещества без учета влияния выбросов других источников, не принадлежащих данному хозяйствующему субъекту. 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свинец: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С</w:t>
      </w:r>
      <w:proofErr w:type="gramEnd"/>
      <w:r w:rsidRPr="00DF60D4">
        <w:rPr>
          <w:rFonts w:ascii="Times New Roman" w:hAnsi="Times New Roman"/>
          <w:sz w:val="24"/>
          <w:szCs w:val="24"/>
        </w:rPr>
        <w:t>Hj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= 0</w:t>
      </w:r>
      <w:r>
        <w:rPr>
          <w:rFonts w:ascii="Times New Roman" w:hAnsi="Times New Roman"/>
          <w:sz w:val="24"/>
          <w:szCs w:val="24"/>
        </w:rPr>
        <w:t>,19</w:t>
      </w:r>
      <w:r w:rsidRPr="00DF60D4">
        <w:rPr>
          <w:rFonts w:ascii="Times New Roman" w:hAnsi="Times New Roman"/>
          <w:sz w:val="24"/>
          <w:szCs w:val="24"/>
        </w:rPr>
        <w:t>,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F60D4">
        <w:rPr>
          <w:rFonts w:ascii="Times New Roman" w:hAnsi="Times New Roman"/>
          <w:sz w:val="24"/>
          <w:szCs w:val="24"/>
        </w:rPr>
        <w:t>С’ф</w:t>
      </w:r>
      <w:proofErr w:type="gramStart"/>
      <w:r w:rsidRPr="00DF60D4"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 w:rsidRPr="00DF60D4">
        <w:rPr>
          <w:rFonts w:ascii="Times New Roman" w:hAnsi="Times New Roman"/>
          <w:sz w:val="24"/>
          <w:szCs w:val="24"/>
        </w:rPr>
        <w:t>=0,10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gj,1=0,</w:t>
      </w:r>
      <w:r>
        <w:rPr>
          <w:rFonts w:ascii="Times New Roman" w:hAnsi="Times New Roman"/>
          <w:sz w:val="24"/>
          <w:szCs w:val="24"/>
        </w:rPr>
        <w:t>19</w:t>
      </w:r>
      <w:r w:rsidRPr="00DF60D4">
        <w:rPr>
          <w:rFonts w:ascii="Times New Roman" w:hAnsi="Times New Roman"/>
          <w:sz w:val="24"/>
          <w:szCs w:val="24"/>
        </w:rPr>
        <w:t xml:space="preserve"> +0,10 = 0,</w:t>
      </w:r>
      <w:r>
        <w:rPr>
          <w:rFonts w:ascii="Times New Roman" w:hAnsi="Times New Roman"/>
          <w:sz w:val="24"/>
          <w:szCs w:val="24"/>
        </w:rPr>
        <w:t>29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олово: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С</w:t>
      </w:r>
      <w:proofErr w:type="gramEnd"/>
      <w:r w:rsidRPr="00DF60D4">
        <w:rPr>
          <w:rFonts w:ascii="Times New Roman" w:hAnsi="Times New Roman"/>
          <w:sz w:val="24"/>
          <w:szCs w:val="24"/>
        </w:rPr>
        <w:t>Hj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= 0,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F60D4">
        <w:rPr>
          <w:rFonts w:ascii="Times New Roman" w:hAnsi="Times New Roman"/>
          <w:sz w:val="24"/>
          <w:szCs w:val="24"/>
        </w:rPr>
        <w:t>С’ф</w:t>
      </w:r>
      <w:proofErr w:type="gramStart"/>
      <w:r w:rsidRPr="00DF60D4"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 w:rsidRPr="00DF60D4">
        <w:rPr>
          <w:rFonts w:ascii="Times New Roman" w:hAnsi="Times New Roman"/>
          <w:sz w:val="24"/>
          <w:szCs w:val="24"/>
        </w:rPr>
        <w:t>=0</w:t>
      </w:r>
    </w:p>
    <w:p w:rsidR="00017F22" w:rsidRPr="00DF60D4" w:rsidRDefault="00017F22" w:rsidP="00017F22">
      <w:pPr>
        <w:jc w:val="center"/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lastRenderedPageBreak/>
        <w:t>gj,2=0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Параметр </w:t>
      </w: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g</w:t>
      </w:r>
      <w:proofErr w:type="gramEnd"/>
      <w:r w:rsidRPr="00DF60D4">
        <w:rPr>
          <w:rFonts w:ascii="Times New Roman" w:hAnsi="Times New Roman"/>
          <w:sz w:val="24"/>
          <w:szCs w:val="24"/>
        </w:rPr>
        <w:t>пр</w:t>
      </w:r>
      <w:proofErr w:type="spellEnd"/>
      <w:r w:rsidRPr="00DF60D4">
        <w:rPr>
          <w:rFonts w:ascii="Times New Roman" w:hAnsi="Times New Roman"/>
          <w:sz w:val="24"/>
          <w:szCs w:val="24"/>
        </w:rPr>
        <w:t> соответствует наибольшему из всех </w:t>
      </w:r>
      <w:proofErr w:type="spellStart"/>
      <w:r w:rsidRPr="00DF60D4">
        <w:rPr>
          <w:rFonts w:ascii="Times New Roman" w:hAnsi="Times New Roman"/>
          <w:sz w:val="24"/>
          <w:szCs w:val="24"/>
        </w:rPr>
        <w:t>gi</w:t>
      </w:r>
      <w:proofErr w:type="spellEnd"/>
      <w:r w:rsidRPr="00DF60D4">
        <w:rPr>
          <w:rFonts w:ascii="Times New Roman" w:hAnsi="Times New Roman"/>
          <w:sz w:val="24"/>
          <w:szCs w:val="24"/>
        </w:rPr>
        <w:t>, по отдельным режимам и веществам (группам веществ):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  <w:gridCol w:w="773"/>
      </w:tblGrid>
      <w:tr w:rsidR="00017F22" w:rsidRPr="00DF60D4" w:rsidTr="00D83A5A">
        <w:trPr>
          <w:jc w:val="center"/>
        </w:trPr>
        <w:tc>
          <w:tcPr>
            <w:tcW w:w="4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22" w:rsidRPr="00DF60D4" w:rsidRDefault="00017F22" w:rsidP="00D83A5A">
            <w:pPr>
              <w:rPr>
                <w:rFonts w:ascii="Times New Roman" w:hAnsi="Times New Roman"/>
                <w:sz w:val="24"/>
                <w:szCs w:val="24"/>
              </w:rPr>
            </w:pPr>
            <w:r w:rsidRPr="00DF60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1D8FD1B" wp14:editId="1C72CC67">
                  <wp:simplePos x="0" y="0"/>
                  <wp:positionH relativeFrom="column">
                    <wp:posOffset>2355044</wp:posOffset>
                  </wp:positionH>
                  <wp:positionV relativeFrom="paragraph">
                    <wp:posOffset>995</wp:posOffset>
                  </wp:positionV>
                  <wp:extent cx="1524000" cy="354227"/>
                  <wp:effectExtent l="0" t="0" r="0" b="0"/>
                  <wp:wrapNone/>
                  <wp:docPr id="27" name="Рисунок 27" descr="http://www.stroyplan.ru/docs/46/46202/x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royplan.ru/docs/46/46202/x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F22" w:rsidRPr="00DF60D4" w:rsidRDefault="00017F22" w:rsidP="00D83A5A">
            <w:pPr>
              <w:rPr>
                <w:rFonts w:ascii="Times New Roman" w:hAnsi="Times New Roman"/>
                <w:sz w:val="24"/>
                <w:szCs w:val="24"/>
              </w:rPr>
            </w:pPr>
            <w:r w:rsidRPr="00DF60D4">
              <w:rPr>
                <w:rFonts w:ascii="Times New Roman" w:hAnsi="Times New Roman"/>
                <w:sz w:val="24"/>
                <w:szCs w:val="24"/>
              </w:rPr>
              <w:t>(6.2)</w:t>
            </w:r>
          </w:p>
        </w:tc>
      </w:tr>
    </w:tbl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g</w:t>
      </w:r>
      <w:proofErr w:type="gramEnd"/>
      <w:r w:rsidRPr="00DF60D4">
        <w:rPr>
          <w:rFonts w:ascii="Times New Roman" w:hAnsi="Times New Roman"/>
          <w:sz w:val="24"/>
          <w:szCs w:val="24"/>
        </w:rPr>
        <w:t>пр</w:t>
      </w:r>
      <w:proofErr w:type="spellEnd"/>
      <w:r w:rsidRPr="00DF60D4">
        <w:rPr>
          <w:rFonts w:ascii="Times New Roman" w:hAnsi="Times New Roman"/>
          <w:sz w:val="24"/>
          <w:szCs w:val="24"/>
        </w:rPr>
        <w:t xml:space="preserve"> = gj,1 = 0,</w:t>
      </w:r>
      <w:r>
        <w:rPr>
          <w:rFonts w:ascii="Times New Roman" w:hAnsi="Times New Roman"/>
          <w:sz w:val="24"/>
          <w:szCs w:val="24"/>
        </w:rPr>
        <w:t>29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Согласно [3], к третьей категории относятся хозяйствующие субъекты, для которых выполняется условие: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>0,1&lt;</w:t>
      </w:r>
      <w:proofErr w:type="spellStart"/>
      <w:proofErr w:type="gramStart"/>
      <w:r w:rsidRPr="00DF60D4">
        <w:rPr>
          <w:rFonts w:ascii="Times New Roman" w:hAnsi="Times New Roman"/>
          <w:sz w:val="24"/>
          <w:szCs w:val="24"/>
        </w:rPr>
        <w:t>g</w:t>
      </w:r>
      <w:proofErr w:type="gramEnd"/>
      <w:r w:rsidRPr="00DF60D4">
        <w:rPr>
          <w:rFonts w:ascii="Times New Roman" w:hAnsi="Times New Roman"/>
          <w:sz w:val="24"/>
          <w:szCs w:val="24"/>
        </w:rPr>
        <w:t>пр</w:t>
      </w:r>
      <w:proofErr w:type="spellEnd"/>
      <w:r w:rsidRPr="00DF60D4">
        <w:rPr>
          <w:rFonts w:ascii="Times New Roman" w:hAnsi="Times New Roman"/>
          <w:sz w:val="24"/>
          <w:szCs w:val="24"/>
        </w:rPr>
        <w:t>&lt;1.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  <w:r w:rsidRPr="00DF60D4">
        <w:rPr>
          <w:rFonts w:ascii="Times New Roman" w:hAnsi="Times New Roman"/>
          <w:sz w:val="24"/>
          <w:szCs w:val="24"/>
        </w:rPr>
        <w:t xml:space="preserve">Следовательно, данный хозяйствующий субъект по степени негативного воздействия на атмосферный воздух относится к третьей категории. </w:t>
      </w:r>
    </w:p>
    <w:p w:rsidR="00017F22" w:rsidRPr="00DF60D4" w:rsidRDefault="00017F22" w:rsidP="00017F22">
      <w:pPr>
        <w:rPr>
          <w:rFonts w:ascii="Times New Roman" w:hAnsi="Times New Roman"/>
          <w:sz w:val="24"/>
          <w:szCs w:val="24"/>
        </w:rPr>
      </w:pPr>
    </w:p>
    <w:p w:rsidR="00017F22" w:rsidRDefault="00017F22">
      <w:pPr>
        <w:suppressAutoHyphens w:val="0"/>
      </w:pPr>
      <w:r>
        <w:br w:type="page"/>
      </w:r>
    </w:p>
    <w:p w:rsidR="00017F22" w:rsidRPr="00423106" w:rsidRDefault="00017F22" w:rsidP="00017F22">
      <w:pPr>
        <w:keepNext/>
        <w:pageBreakBefore/>
        <w:spacing w:before="100" w:beforeAutospacing="1" w:after="119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3106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Список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использованных</w:t>
      </w:r>
      <w:r w:rsidRPr="00423106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 источников</w:t>
      </w:r>
    </w:p>
    <w:p w:rsidR="00017F22" w:rsidRDefault="00017F22" w:rsidP="00017F22"/>
    <w:p w:rsidR="006A37A0" w:rsidRDefault="006A37A0" w:rsidP="00711C67"/>
    <w:sectPr w:rsidR="006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DD2"/>
    <w:multiLevelType w:val="multilevel"/>
    <w:tmpl w:val="2A10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53"/>
    <w:rsid w:val="00017F22"/>
    <w:rsid w:val="006A37A0"/>
    <w:rsid w:val="00711C67"/>
    <w:rsid w:val="00870353"/>
    <w:rsid w:val="00B972FF"/>
    <w:rsid w:val="00C92D7A"/>
    <w:rsid w:val="00D83A5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6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1C6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1C6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C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711C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711C6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TimesNewRoman">
    <w:name w:val="Обычный + Times New Roman"/>
    <w:basedOn w:val="1"/>
    <w:rsid w:val="00711C67"/>
    <w:pPr>
      <w:keepLines w:val="0"/>
      <w:tabs>
        <w:tab w:val="left" w:pos="486"/>
        <w:tab w:val="center" w:pos="4677"/>
      </w:tabs>
      <w:spacing w:before="0" w:line="360" w:lineRule="auto"/>
      <w:outlineLvl w:val="9"/>
    </w:pPr>
    <w:rPr>
      <w:rFonts w:ascii="Times New Roman" w:eastAsia="Calibri" w:hAnsi="Times New Roman" w:cs="Times New Roman"/>
      <w:iCs/>
      <w:shadow/>
      <w:color w:val="auto"/>
      <w:kern w:val="2"/>
      <w:sz w:val="72"/>
      <w:szCs w:val="72"/>
    </w:rPr>
  </w:style>
  <w:style w:type="paragraph" w:customStyle="1" w:styleId="ConsPlusNormal">
    <w:name w:val="ConsPlusNormal"/>
    <w:rsid w:val="00711C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711C67"/>
    <w:pPr>
      <w:spacing w:after="0" w:line="240" w:lineRule="auto"/>
    </w:pPr>
  </w:style>
  <w:style w:type="paragraph" w:customStyle="1" w:styleId="ConsPlusNonformat">
    <w:name w:val="ConsPlusNonformat"/>
    <w:rsid w:val="0071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7F2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6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1C6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1C6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C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711C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711C6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TimesNewRoman">
    <w:name w:val="Обычный + Times New Roman"/>
    <w:basedOn w:val="1"/>
    <w:rsid w:val="00711C67"/>
    <w:pPr>
      <w:keepLines w:val="0"/>
      <w:tabs>
        <w:tab w:val="left" w:pos="486"/>
        <w:tab w:val="center" w:pos="4677"/>
      </w:tabs>
      <w:spacing w:before="0" w:line="360" w:lineRule="auto"/>
      <w:outlineLvl w:val="9"/>
    </w:pPr>
    <w:rPr>
      <w:rFonts w:ascii="Times New Roman" w:eastAsia="Calibri" w:hAnsi="Times New Roman" w:cs="Times New Roman"/>
      <w:iCs/>
      <w:shadow/>
      <w:color w:val="auto"/>
      <w:kern w:val="2"/>
      <w:sz w:val="72"/>
      <w:szCs w:val="72"/>
    </w:rPr>
  </w:style>
  <w:style w:type="paragraph" w:customStyle="1" w:styleId="ConsPlusNormal">
    <w:name w:val="ConsPlusNormal"/>
    <w:rsid w:val="00711C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711C67"/>
    <w:pPr>
      <w:spacing w:after="0" w:line="240" w:lineRule="auto"/>
    </w:pPr>
  </w:style>
  <w:style w:type="paragraph" w:customStyle="1" w:styleId="ConsPlusNonformat">
    <w:name w:val="ConsPlusNonformat"/>
    <w:rsid w:val="0071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7F2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3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19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0.bin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0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2016-11-19T14:03:00Z</dcterms:created>
  <dcterms:modified xsi:type="dcterms:W3CDTF">2016-11-19T14:18:00Z</dcterms:modified>
</cp:coreProperties>
</file>